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C7" w:rsidRDefault="00C06DC7" w:rsidP="00C06DC7">
      <w:pPr>
        <w:pStyle w:val="7"/>
        <w:spacing w:before="0" w:after="0"/>
        <w:rPr>
          <w:b/>
          <w:sz w:val="28"/>
          <w:szCs w:val="28"/>
        </w:rPr>
      </w:pPr>
    </w:p>
    <w:p w:rsidR="00C06DC7" w:rsidRDefault="00C06DC7" w:rsidP="00C06DC7">
      <w:pPr>
        <w:pStyle w:val="7"/>
        <w:spacing w:before="0" w:after="0"/>
        <w:jc w:val="center"/>
        <w:rPr>
          <w:b/>
          <w:sz w:val="28"/>
          <w:szCs w:val="28"/>
        </w:rPr>
      </w:pPr>
    </w:p>
    <w:p w:rsidR="00C06DC7" w:rsidRPr="00176A24" w:rsidRDefault="00C06DC7" w:rsidP="00C06DC7">
      <w:pPr>
        <w:pStyle w:val="7"/>
        <w:spacing w:before="0" w:after="0"/>
        <w:jc w:val="center"/>
        <w:rPr>
          <w:b/>
          <w:sz w:val="28"/>
          <w:szCs w:val="28"/>
        </w:rPr>
      </w:pPr>
      <w:r w:rsidRPr="00176A24">
        <w:rPr>
          <w:b/>
          <w:sz w:val="28"/>
          <w:szCs w:val="28"/>
        </w:rPr>
        <w:t>МИНИСТЕРСТВО ОБРАЗОВАНИЯ И НАУКИ РЕСПУБЛИКИ КАЗАХСТАН</w:t>
      </w:r>
    </w:p>
    <w:p w:rsidR="00C06DC7" w:rsidRPr="00176A24" w:rsidRDefault="00C06DC7" w:rsidP="00C06DC7">
      <w:pPr>
        <w:jc w:val="center"/>
        <w:rPr>
          <w:rFonts w:ascii="Times New Roman" w:hAnsi="Times New Roman"/>
          <w:b/>
          <w:sz w:val="28"/>
          <w:szCs w:val="28"/>
        </w:rPr>
      </w:pPr>
      <w:r w:rsidRPr="00176A24">
        <w:rPr>
          <w:rFonts w:ascii="Times New Roman" w:hAnsi="Times New Roman"/>
          <w:b/>
          <w:sz w:val="28"/>
          <w:szCs w:val="28"/>
        </w:rPr>
        <w:t>ЮЖНО-КАЗАХСТАНСКИЙ ГОСУДАРСТВЕННЫЙ УНИВЕРСИТЕТ</w:t>
      </w:r>
    </w:p>
    <w:p w:rsidR="00C06DC7" w:rsidRPr="00176A24" w:rsidRDefault="00C06DC7" w:rsidP="00C06DC7">
      <w:pPr>
        <w:jc w:val="center"/>
        <w:rPr>
          <w:rFonts w:ascii="Times New Roman" w:hAnsi="Times New Roman"/>
          <w:b/>
          <w:sz w:val="28"/>
          <w:szCs w:val="28"/>
        </w:rPr>
      </w:pPr>
      <w:r w:rsidRPr="00176A24">
        <w:rPr>
          <w:rFonts w:ascii="Times New Roman" w:hAnsi="Times New Roman"/>
          <w:b/>
          <w:sz w:val="28"/>
          <w:szCs w:val="28"/>
        </w:rPr>
        <w:t>им.М.Ауэзова</w:t>
      </w:r>
    </w:p>
    <w:p w:rsidR="00C06DC7" w:rsidRPr="00176A24" w:rsidRDefault="00C06DC7" w:rsidP="00C06DC7">
      <w:pPr>
        <w:jc w:val="center"/>
        <w:rPr>
          <w:rFonts w:ascii="Times New Roman" w:hAnsi="Times New Roman"/>
          <w:b/>
          <w:sz w:val="28"/>
          <w:szCs w:val="28"/>
        </w:rPr>
      </w:pPr>
    </w:p>
    <w:p w:rsidR="00C06DC7" w:rsidRPr="00176A24" w:rsidRDefault="00C06DC7" w:rsidP="00C06DC7">
      <w:pPr>
        <w:jc w:val="center"/>
        <w:rPr>
          <w:rFonts w:ascii="Times New Roman" w:hAnsi="Times New Roman"/>
          <w:b/>
          <w:sz w:val="28"/>
          <w:szCs w:val="28"/>
        </w:rPr>
      </w:pPr>
      <w:r w:rsidRPr="00176A24">
        <w:rPr>
          <w:rFonts w:ascii="Times New Roman" w:hAnsi="Times New Roman"/>
          <w:b/>
          <w:sz w:val="28"/>
          <w:szCs w:val="28"/>
        </w:rPr>
        <w:t>Кафедра: «</w:t>
      </w:r>
      <w:r w:rsidRPr="00176A24">
        <w:rPr>
          <w:rFonts w:ascii="Times New Roman" w:hAnsi="Times New Roman"/>
          <w:b/>
          <w:sz w:val="28"/>
          <w:szCs w:val="28"/>
          <w:u w:val="single"/>
          <w:lang w:val="kk-KZ"/>
        </w:rPr>
        <w:t>Ө</w:t>
      </w:r>
      <w:r w:rsidRPr="00176A24">
        <w:rPr>
          <w:rFonts w:ascii="Times New Roman" w:hAnsi="Times New Roman"/>
          <w:b/>
          <w:sz w:val="28"/>
          <w:szCs w:val="28"/>
          <w:u w:val="single"/>
        </w:rPr>
        <w:t>нер»</w:t>
      </w:r>
    </w:p>
    <w:p w:rsidR="00C06DC7" w:rsidRPr="00176A24" w:rsidRDefault="00C06DC7" w:rsidP="00C06DC7">
      <w:pPr>
        <w:pStyle w:val="ae"/>
        <w:jc w:val="both"/>
        <w:rPr>
          <w:rFonts w:ascii="Times New Roman" w:hAnsi="Times New Roman"/>
          <w:sz w:val="28"/>
          <w:szCs w:val="28"/>
        </w:rPr>
      </w:pPr>
    </w:p>
    <w:p w:rsidR="00C06DC7" w:rsidRDefault="00C06DC7" w:rsidP="00C06DC7">
      <w:pPr>
        <w:pStyle w:val="ae"/>
        <w:jc w:val="center"/>
        <w:rPr>
          <w:rFonts w:ascii="Times New Roman" w:hAnsi="Times New Roman"/>
          <w:b/>
          <w:sz w:val="28"/>
          <w:szCs w:val="28"/>
        </w:rPr>
      </w:pPr>
      <w:r>
        <w:rPr>
          <w:rFonts w:ascii="Times New Roman" w:hAnsi="Times New Roman"/>
          <w:b/>
          <w:sz w:val="28"/>
          <w:szCs w:val="28"/>
        </w:rPr>
        <w:t>Дильдебаева Гульмира Рахымжановна</w:t>
      </w:r>
    </w:p>
    <w:p w:rsidR="00C06DC7" w:rsidRDefault="00C06DC7" w:rsidP="00C06DC7">
      <w:pPr>
        <w:pStyle w:val="ae"/>
        <w:jc w:val="center"/>
        <w:rPr>
          <w:rFonts w:ascii="Times New Roman" w:hAnsi="Times New Roman"/>
          <w:b/>
          <w:sz w:val="28"/>
          <w:szCs w:val="28"/>
          <w:lang w:eastAsia="ko-KR"/>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952363" w:rsidRDefault="00C06DC7" w:rsidP="00C06DC7">
      <w:pPr>
        <w:pStyle w:val="ae"/>
        <w:jc w:val="center"/>
        <w:rPr>
          <w:rFonts w:ascii="Times New Roman" w:hAnsi="Times New Roman"/>
          <w:b/>
          <w:sz w:val="28"/>
          <w:szCs w:val="28"/>
        </w:rPr>
      </w:pPr>
      <w:r>
        <w:rPr>
          <w:rFonts w:ascii="Times New Roman" w:hAnsi="Times New Roman"/>
          <w:b/>
          <w:sz w:val="28"/>
          <w:szCs w:val="28"/>
        </w:rPr>
        <w:t>МЕТОДИЧЕСКИЕ РЕКОМЕНДАЦИИ</w:t>
      </w:r>
    </w:p>
    <w:p w:rsidR="00C06DC7" w:rsidRDefault="00C06DC7" w:rsidP="00C06DC7">
      <w:pPr>
        <w:pStyle w:val="ae"/>
        <w:jc w:val="center"/>
        <w:rPr>
          <w:rFonts w:ascii="Times New Roman" w:hAnsi="Times New Roman"/>
          <w:b/>
          <w:sz w:val="28"/>
          <w:szCs w:val="28"/>
        </w:rPr>
      </w:pPr>
      <w:r>
        <w:rPr>
          <w:rFonts w:ascii="Times New Roman" w:hAnsi="Times New Roman"/>
          <w:b/>
          <w:sz w:val="28"/>
          <w:szCs w:val="28"/>
        </w:rPr>
        <w:t>по изучению дисциплины «Танец» для студентов</w:t>
      </w:r>
    </w:p>
    <w:p w:rsidR="00C06DC7" w:rsidRDefault="00C06DC7" w:rsidP="00C06DC7">
      <w:pPr>
        <w:pStyle w:val="ae"/>
        <w:jc w:val="center"/>
        <w:rPr>
          <w:rFonts w:ascii="Times New Roman" w:hAnsi="Times New Roman"/>
          <w:b/>
          <w:sz w:val="28"/>
          <w:szCs w:val="28"/>
        </w:rPr>
      </w:pPr>
      <w:r>
        <w:rPr>
          <w:rFonts w:ascii="Times New Roman" w:hAnsi="Times New Roman"/>
          <w:b/>
          <w:sz w:val="28"/>
          <w:szCs w:val="28"/>
        </w:rPr>
        <w:t>специальности 5В040600-Режиссура</w:t>
      </w:r>
    </w:p>
    <w:p w:rsidR="00C06DC7" w:rsidRDefault="00C06DC7" w:rsidP="00C06DC7">
      <w:pPr>
        <w:pStyle w:val="ae"/>
        <w:jc w:val="center"/>
        <w:rPr>
          <w:rFonts w:ascii="Times New Roman" w:hAnsi="Times New Roman"/>
          <w:b/>
          <w:sz w:val="28"/>
          <w:szCs w:val="28"/>
        </w:rPr>
      </w:pPr>
      <w:r>
        <w:rPr>
          <w:rFonts w:ascii="Times New Roman" w:hAnsi="Times New Roman"/>
          <w:b/>
          <w:sz w:val="28"/>
          <w:szCs w:val="28"/>
        </w:rPr>
        <w:t>Форма обучения: Дневная</w:t>
      </w: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Pr="00176A24" w:rsidRDefault="00C06DC7" w:rsidP="00C06DC7">
      <w:pPr>
        <w:pStyle w:val="ae"/>
        <w:jc w:val="both"/>
        <w:rPr>
          <w:rFonts w:ascii="Times New Roman" w:hAnsi="Times New Roman"/>
          <w:sz w:val="28"/>
          <w:szCs w:val="28"/>
        </w:rPr>
      </w:pPr>
    </w:p>
    <w:p w:rsidR="00C06DC7" w:rsidRDefault="00C06DC7" w:rsidP="00C06DC7">
      <w:pPr>
        <w:pStyle w:val="ae"/>
        <w:jc w:val="center"/>
        <w:rPr>
          <w:rFonts w:ascii="Times New Roman" w:hAnsi="Times New Roman"/>
          <w:b/>
          <w:sz w:val="28"/>
          <w:szCs w:val="28"/>
        </w:rPr>
      </w:pPr>
      <w:r w:rsidRPr="00176A24">
        <w:rPr>
          <w:rFonts w:ascii="Times New Roman" w:hAnsi="Times New Roman"/>
          <w:b/>
          <w:sz w:val="28"/>
          <w:szCs w:val="28"/>
        </w:rPr>
        <w:t>Шымкен</w:t>
      </w:r>
      <w:r>
        <w:rPr>
          <w:rFonts w:ascii="Times New Roman" w:hAnsi="Times New Roman"/>
          <w:b/>
          <w:sz w:val="28"/>
          <w:szCs w:val="28"/>
        </w:rPr>
        <w:t>т, 201</w:t>
      </w:r>
      <w:r w:rsidRPr="00952363">
        <w:rPr>
          <w:rFonts w:ascii="Times New Roman" w:hAnsi="Times New Roman"/>
          <w:b/>
          <w:sz w:val="28"/>
          <w:szCs w:val="28"/>
        </w:rPr>
        <w:t>7</w:t>
      </w:r>
      <w:r w:rsidRPr="00176A24">
        <w:rPr>
          <w:rFonts w:ascii="Times New Roman" w:hAnsi="Times New Roman"/>
          <w:b/>
          <w:sz w:val="28"/>
          <w:szCs w:val="28"/>
        </w:rPr>
        <w:t>г</w:t>
      </w:r>
    </w:p>
    <w:p w:rsidR="00C06DC7" w:rsidRDefault="00C06DC7" w:rsidP="00C06DC7">
      <w:pPr>
        <w:pStyle w:val="ae"/>
        <w:jc w:val="center"/>
        <w:rPr>
          <w:rFonts w:ascii="Times New Roman" w:hAnsi="Times New Roman"/>
          <w:b/>
          <w:sz w:val="28"/>
          <w:szCs w:val="28"/>
        </w:rPr>
      </w:pPr>
    </w:p>
    <w:p w:rsidR="00C06DC7" w:rsidRPr="00176A24" w:rsidRDefault="00C06DC7" w:rsidP="00C06DC7">
      <w:pPr>
        <w:pStyle w:val="ae"/>
        <w:jc w:val="center"/>
        <w:rPr>
          <w:rFonts w:ascii="Times New Roman" w:hAnsi="Times New Roman"/>
          <w:b/>
          <w:sz w:val="28"/>
          <w:szCs w:val="28"/>
        </w:rPr>
      </w:pPr>
    </w:p>
    <w:p w:rsidR="00C06DC7" w:rsidRPr="0097769F" w:rsidRDefault="00C06DC7" w:rsidP="00C06DC7">
      <w:pPr>
        <w:pStyle w:val="ae"/>
        <w:jc w:val="both"/>
        <w:rPr>
          <w:rFonts w:ascii="Times New Roman" w:hAnsi="Times New Roman"/>
          <w:sz w:val="28"/>
          <w:szCs w:val="28"/>
          <w:u w:val="single"/>
        </w:rPr>
      </w:pPr>
      <w:r w:rsidRPr="0097769F">
        <w:rPr>
          <w:rFonts w:ascii="Times New Roman" w:hAnsi="Times New Roman"/>
          <w:sz w:val="28"/>
          <w:szCs w:val="28"/>
        </w:rPr>
        <w:t>УДК 793.3</w:t>
      </w:r>
    </w:p>
    <w:p w:rsidR="00C06DC7" w:rsidRPr="0097769F" w:rsidRDefault="00C06DC7" w:rsidP="00C06DC7">
      <w:pPr>
        <w:pStyle w:val="ae"/>
        <w:jc w:val="both"/>
        <w:rPr>
          <w:rFonts w:ascii="Times New Roman" w:hAnsi="Times New Roman"/>
          <w:sz w:val="28"/>
          <w:szCs w:val="28"/>
        </w:rPr>
      </w:pPr>
    </w:p>
    <w:p w:rsidR="00C06DC7" w:rsidRDefault="00C06DC7" w:rsidP="00C06DC7">
      <w:pPr>
        <w:pStyle w:val="ae"/>
        <w:jc w:val="both"/>
        <w:rPr>
          <w:rFonts w:ascii="Times New Roman" w:hAnsi="Times New Roman"/>
          <w:sz w:val="28"/>
          <w:szCs w:val="28"/>
        </w:rPr>
      </w:pPr>
      <w:r w:rsidRPr="0097769F">
        <w:rPr>
          <w:rFonts w:ascii="Times New Roman" w:hAnsi="Times New Roman"/>
          <w:sz w:val="28"/>
          <w:szCs w:val="28"/>
        </w:rPr>
        <w:t>Составитель:</w:t>
      </w:r>
      <w:r>
        <w:rPr>
          <w:rFonts w:ascii="Times New Roman" w:hAnsi="Times New Roman"/>
          <w:sz w:val="28"/>
          <w:szCs w:val="28"/>
        </w:rPr>
        <w:t xml:space="preserve"> Дильдебаева Г.Р. </w:t>
      </w:r>
      <w:r w:rsidRPr="00952363">
        <w:rPr>
          <w:rFonts w:ascii="Times New Roman" w:hAnsi="Times New Roman"/>
          <w:sz w:val="28"/>
          <w:szCs w:val="28"/>
        </w:rPr>
        <w:t>по изучению дисциплины «Танец» для студентов</w:t>
      </w:r>
      <w:r>
        <w:rPr>
          <w:rFonts w:ascii="Times New Roman" w:hAnsi="Times New Roman"/>
          <w:sz w:val="28"/>
          <w:szCs w:val="28"/>
        </w:rPr>
        <w:t xml:space="preserve"> </w:t>
      </w:r>
      <w:r w:rsidRPr="00952363">
        <w:rPr>
          <w:rFonts w:ascii="Times New Roman" w:hAnsi="Times New Roman"/>
          <w:sz w:val="28"/>
          <w:szCs w:val="28"/>
        </w:rPr>
        <w:t>специальности 5В040600-Режиссура</w:t>
      </w:r>
      <w:r>
        <w:rPr>
          <w:rFonts w:ascii="Times New Roman" w:hAnsi="Times New Roman"/>
          <w:sz w:val="28"/>
          <w:szCs w:val="28"/>
        </w:rPr>
        <w:t xml:space="preserve"> </w:t>
      </w: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lang w:eastAsia="ko-KR"/>
        </w:rPr>
        <w:t xml:space="preserve">Шымкент: ЮКГУ им. М.Ауезова,  </w:t>
      </w:r>
      <w:r>
        <w:rPr>
          <w:rFonts w:ascii="Times New Roman" w:hAnsi="Times New Roman"/>
          <w:sz w:val="28"/>
          <w:szCs w:val="28"/>
          <w:lang w:val="kk-KZ" w:eastAsia="ko-KR"/>
        </w:rPr>
        <w:t>201</w:t>
      </w:r>
      <w:r w:rsidRPr="00952363">
        <w:rPr>
          <w:rFonts w:ascii="Times New Roman" w:hAnsi="Times New Roman"/>
          <w:sz w:val="28"/>
          <w:szCs w:val="28"/>
          <w:lang w:eastAsia="ko-KR"/>
        </w:rPr>
        <w:t>7</w:t>
      </w:r>
      <w:r>
        <w:rPr>
          <w:rFonts w:ascii="Times New Roman" w:hAnsi="Times New Roman"/>
          <w:sz w:val="28"/>
          <w:szCs w:val="28"/>
          <w:lang w:eastAsia="ko-KR"/>
        </w:rPr>
        <w:t>г. 18</w:t>
      </w:r>
      <w:r w:rsidRPr="0097769F">
        <w:rPr>
          <w:rFonts w:ascii="Times New Roman" w:hAnsi="Times New Roman"/>
          <w:sz w:val="28"/>
          <w:szCs w:val="28"/>
          <w:lang w:eastAsia="ko-KR"/>
        </w:rPr>
        <w:t xml:space="preserve">-с.                  </w:t>
      </w:r>
    </w:p>
    <w:p w:rsidR="00C06DC7" w:rsidRPr="0097769F" w:rsidRDefault="00C06DC7" w:rsidP="00C06DC7">
      <w:pPr>
        <w:pStyle w:val="ae"/>
        <w:jc w:val="both"/>
        <w:rPr>
          <w:rFonts w:ascii="Times New Roman" w:hAnsi="Times New Roman"/>
          <w:sz w:val="28"/>
          <w:szCs w:val="28"/>
        </w:rPr>
      </w:pPr>
    </w:p>
    <w:p w:rsidR="00C06DC7" w:rsidRPr="005B1AC7" w:rsidRDefault="00C06DC7" w:rsidP="00C06DC7">
      <w:pPr>
        <w:tabs>
          <w:tab w:val="left" w:pos="4640"/>
        </w:tabs>
        <w:spacing w:after="0" w:line="240" w:lineRule="auto"/>
        <w:ind w:firstLine="567"/>
        <w:jc w:val="both"/>
        <w:rPr>
          <w:sz w:val="20"/>
          <w:szCs w:val="20"/>
        </w:rPr>
      </w:pPr>
      <w:r>
        <w:rPr>
          <w:rFonts w:ascii="Times New Roman" w:hAnsi="Times New Roman"/>
          <w:sz w:val="28"/>
          <w:szCs w:val="28"/>
        </w:rPr>
        <w:t>Методические рекомендации</w:t>
      </w:r>
      <w:r w:rsidRPr="0097769F">
        <w:rPr>
          <w:rFonts w:ascii="Times New Roman" w:hAnsi="Times New Roman"/>
          <w:sz w:val="28"/>
          <w:szCs w:val="28"/>
        </w:rPr>
        <w:t xml:space="preserve"> составл</w:t>
      </w:r>
      <w:r>
        <w:rPr>
          <w:rFonts w:ascii="Times New Roman" w:hAnsi="Times New Roman"/>
          <w:sz w:val="28"/>
          <w:szCs w:val="28"/>
        </w:rPr>
        <w:t xml:space="preserve">ены </w:t>
      </w:r>
      <w:r w:rsidRPr="00493822">
        <w:rPr>
          <w:rFonts w:ascii="Times New Roman" w:hAnsi="Times New Roman"/>
          <w:sz w:val="28"/>
          <w:szCs w:val="28"/>
        </w:rPr>
        <w:t>в  соответств</w:t>
      </w:r>
      <w:r>
        <w:rPr>
          <w:rFonts w:ascii="Times New Roman" w:hAnsi="Times New Roman"/>
          <w:sz w:val="28"/>
          <w:szCs w:val="28"/>
        </w:rPr>
        <w:t>ии  с  требованиями</w:t>
      </w:r>
      <w:r w:rsidRPr="00493822">
        <w:rPr>
          <w:rFonts w:ascii="Times New Roman" w:hAnsi="Times New Roman"/>
          <w:sz w:val="28"/>
          <w:szCs w:val="28"/>
        </w:rPr>
        <w:t xml:space="preserve">  </w:t>
      </w:r>
      <w:r w:rsidRPr="008F1C53">
        <w:rPr>
          <w:b/>
          <w:bCs/>
          <w:sz w:val="28"/>
          <w:szCs w:val="28"/>
        </w:rPr>
        <w:t xml:space="preserve"> </w:t>
      </w:r>
      <w:r w:rsidRPr="0097769F">
        <w:rPr>
          <w:rFonts w:ascii="Times New Roman" w:hAnsi="Times New Roman"/>
          <w:sz w:val="28"/>
          <w:szCs w:val="28"/>
        </w:rPr>
        <w:t>и рабочего учебного плана</w:t>
      </w:r>
      <w:r>
        <w:rPr>
          <w:rFonts w:ascii="Times New Roman" w:hAnsi="Times New Roman"/>
          <w:sz w:val="28"/>
          <w:szCs w:val="28"/>
        </w:rPr>
        <w:t>, программой дисциплины «Танец»</w:t>
      </w:r>
      <w:r w:rsidRPr="0097769F">
        <w:rPr>
          <w:rFonts w:ascii="Times New Roman" w:hAnsi="Times New Roman"/>
          <w:sz w:val="28"/>
          <w:szCs w:val="28"/>
        </w:rPr>
        <w:t xml:space="preserve"> </w:t>
      </w:r>
      <w:r w:rsidRPr="0097769F">
        <w:rPr>
          <w:rFonts w:ascii="Times New Roman" w:hAnsi="Times New Roman"/>
          <w:b/>
          <w:sz w:val="28"/>
          <w:szCs w:val="28"/>
        </w:rPr>
        <w:t xml:space="preserve"> </w:t>
      </w:r>
      <w:r w:rsidRPr="0097769F">
        <w:rPr>
          <w:rFonts w:ascii="Times New Roman" w:hAnsi="Times New Roman"/>
          <w:sz w:val="28"/>
          <w:szCs w:val="28"/>
        </w:rPr>
        <w:t xml:space="preserve">и включают все необходимые сведения по </w:t>
      </w:r>
      <w:r>
        <w:rPr>
          <w:rFonts w:ascii="Times New Roman" w:hAnsi="Times New Roman"/>
          <w:sz w:val="28"/>
          <w:szCs w:val="28"/>
        </w:rPr>
        <w:t>изучению данной дисциплины</w:t>
      </w:r>
      <w:r w:rsidRPr="0097769F">
        <w:rPr>
          <w:rFonts w:ascii="Times New Roman" w:hAnsi="Times New Roman"/>
          <w:sz w:val="28"/>
          <w:szCs w:val="28"/>
        </w:rPr>
        <w:t>.</w:t>
      </w:r>
    </w:p>
    <w:p w:rsidR="00C06DC7" w:rsidRPr="0097769F" w:rsidRDefault="00C06DC7" w:rsidP="00C06DC7">
      <w:pPr>
        <w:pStyle w:val="ae"/>
        <w:jc w:val="both"/>
        <w:rPr>
          <w:rFonts w:ascii="Times New Roman" w:hAnsi="Times New Roman"/>
          <w:sz w:val="28"/>
          <w:szCs w:val="28"/>
        </w:rPr>
      </w:pPr>
    </w:p>
    <w:p w:rsidR="00C06DC7" w:rsidRPr="0097769F" w:rsidRDefault="00C06DC7" w:rsidP="00C06DC7">
      <w:pPr>
        <w:tabs>
          <w:tab w:val="left" w:pos="2280"/>
        </w:tabs>
        <w:spacing w:line="240" w:lineRule="auto"/>
        <w:jc w:val="both"/>
        <w:rPr>
          <w:rFonts w:ascii="Times New Roman" w:hAnsi="Times New Roman"/>
          <w:sz w:val="28"/>
          <w:szCs w:val="28"/>
        </w:rPr>
      </w:pPr>
      <w:r>
        <w:rPr>
          <w:rFonts w:ascii="Times New Roman" w:hAnsi="Times New Roman"/>
          <w:sz w:val="28"/>
          <w:szCs w:val="28"/>
        </w:rPr>
        <w:t>Методические рекомендации</w:t>
      </w:r>
      <w:r w:rsidRPr="0097769F">
        <w:rPr>
          <w:rFonts w:ascii="Times New Roman" w:hAnsi="Times New Roman"/>
          <w:sz w:val="28"/>
          <w:szCs w:val="28"/>
        </w:rPr>
        <w:t xml:space="preserve"> по </w:t>
      </w:r>
      <w:r>
        <w:rPr>
          <w:rFonts w:ascii="Times New Roman" w:hAnsi="Times New Roman"/>
          <w:sz w:val="28"/>
          <w:szCs w:val="28"/>
        </w:rPr>
        <w:t>изучению дисциплины «Танец»</w:t>
      </w:r>
      <w:r w:rsidRPr="0097769F">
        <w:rPr>
          <w:rFonts w:ascii="Times New Roman" w:hAnsi="Times New Roman"/>
          <w:sz w:val="28"/>
          <w:szCs w:val="28"/>
        </w:rPr>
        <w:t xml:space="preserve"> </w:t>
      </w:r>
      <w:r>
        <w:rPr>
          <w:rFonts w:ascii="Times New Roman" w:hAnsi="Times New Roman"/>
          <w:sz w:val="28"/>
          <w:szCs w:val="28"/>
        </w:rPr>
        <w:t>являются структурным элементом представляющим комплекс рекомендаций и разъяснений, позволяющих студенту оптимальным образом организовать процесс изучения данной дисциплины.</w:t>
      </w:r>
    </w:p>
    <w:p w:rsidR="00C06DC7" w:rsidRPr="0097769F" w:rsidRDefault="00C06DC7" w:rsidP="00C06DC7">
      <w:pPr>
        <w:pStyle w:val="ae"/>
        <w:jc w:val="both"/>
        <w:rPr>
          <w:rFonts w:ascii="Times New Roman" w:hAnsi="Times New Roman"/>
          <w:sz w:val="28"/>
          <w:szCs w:val="28"/>
        </w:rPr>
      </w:pPr>
      <w:r>
        <w:rPr>
          <w:rFonts w:ascii="Times New Roman" w:hAnsi="Times New Roman"/>
          <w:sz w:val="28"/>
          <w:szCs w:val="28"/>
        </w:rPr>
        <w:t>Методические рекомендации</w:t>
      </w:r>
      <w:r w:rsidRPr="0097769F">
        <w:rPr>
          <w:rFonts w:ascii="Times New Roman" w:hAnsi="Times New Roman"/>
          <w:sz w:val="28"/>
          <w:szCs w:val="28"/>
        </w:rPr>
        <w:t xml:space="preserve"> предназначены дл</w:t>
      </w:r>
      <w:r>
        <w:rPr>
          <w:rFonts w:ascii="Times New Roman" w:hAnsi="Times New Roman"/>
          <w:sz w:val="28"/>
          <w:szCs w:val="28"/>
        </w:rPr>
        <w:t>я студентов специальности 5В040600- «Режиссура</w:t>
      </w:r>
      <w:r w:rsidRPr="0097769F">
        <w:rPr>
          <w:rFonts w:ascii="Times New Roman" w:hAnsi="Times New Roman"/>
          <w:sz w:val="28"/>
          <w:szCs w:val="28"/>
        </w:rPr>
        <w:t>».</w:t>
      </w:r>
      <w:r w:rsidRPr="0097769F">
        <w:rPr>
          <w:rFonts w:ascii="Times New Roman" w:hAnsi="Times New Roman"/>
          <w:sz w:val="28"/>
          <w:szCs w:val="28"/>
        </w:rPr>
        <w:tab/>
      </w:r>
      <w:r w:rsidRPr="0097769F">
        <w:rPr>
          <w:rFonts w:ascii="Times New Roman" w:hAnsi="Times New Roman"/>
          <w:sz w:val="28"/>
          <w:szCs w:val="28"/>
        </w:rPr>
        <w:tab/>
      </w:r>
      <w:r w:rsidRPr="0097769F">
        <w:rPr>
          <w:rFonts w:ascii="Times New Roman" w:hAnsi="Times New Roman"/>
          <w:sz w:val="28"/>
          <w:szCs w:val="28"/>
        </w:rPr>
        <w:tab/>
      </w:r>
      <w:r w:rsidRPr="0097769F">
        <w:rPr>
          <w:rFonts w:ascii="Times New Roman" w:hAnsi="Times New Roman"/>
          <w:sz w:val="28"/>
          <w:szCs w:val="28"/>
        </w:rPr>
        <w:tab/>
      </w:r>
      <w:r w:rsidRPr="0097769F">
        <w:rPr>
          <w:rFonts w:ascii="Times New Roman" w:hAnsi="Times New Roman"/>
          <w:sz w:val="28"/>
          <w:szCs w:val="28"/>
        </w:rPr>
        <w:tab/>
        <w:t>.</w:t>
      </w:r>
    </w:p>
    <w:p w:rsidR="00C06DC7" w:rsidRPr="0097769F" w:rsidRDefault="00C06DC7" w:rsidP="00C06DC7">
      <w:pPr>
        <w:pStyle w:val="ae"/>
        <w:jc w:val="both"/>
        <w:rPr>
          <w:rFonts w:ascii="Times New Roman" w:hAnsi="Times New Roman"/>
          <w:sz w:val="28"/>
          <w:szCs w:val="28"/>
        </w:rPr>
      </w:pP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t xml:space="preserve">Рецензент: </w:t>
      </w:r>
      <w:r>
        <w:rPr>
          <w:rFonts w:ascii="Times New Roman" w:hAnsi="Times New Roman"/>
          <w:sz w:val="28"/>
          <w:szCs w:val="28"/>
        </w:rPr>
        <w:t xml:space="preserve">Тлеубаева Б.С. – кандидат педагогических наук </w:t>
      </w:r>
      <w:r w:rsidRPr="0097769F">
        <w:rPr>
          <w:rFonts w:ascii="Times New Roman" w:hAnsi="Times New Roman"/>
          <w:sz w:val="28"/>
          <w:szCs w:val="28"/>
        </w:rPr>
        <w:t>кафедры «</w:t>
      </w:r>
      <w:r>
        <w:rPr>
          <w:rFonts w:ascii="Times New Roman" w:hAnsi="Times New Roman"/>
          <w:sz w:val="28"/>
          <w:szCs w:val="28"/>
          <w:lang w:val="kk-KZ"/>
        </w:rPr>
        <w:t>Өнер</w:t>
      </w:r>
      <w:r>
        <w:rPr>
          <w:rFonts w:ascii="Times New Roman" w:hAnsi="Times New Roman"/>
          <w:sz w:val="28"/>
          <w:szCs w:val="28"/>
        </w:rPr>
        <w:t>» ЮКГУ им. М. Ауэ</w:t>
      </w:r>
      <w:r w:rsidRPr="0097769F">
        <w:rPr>
          <w:rFonts w:ascii="Times New Roman" w:hAnsi="Times New Roman"/>
          <w:sz w:val="28"/>
          <w:szCs w:val="28"/>
        </w:rPr>
        <w:t>зова.</w:t>
      </w: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tab/>
      </w: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t xml:space="preserve">Рассмотрено и рекомендовано к печати заседанием кафедры «Хореография» (протокол № </w:t>
      </w:r>
      <w:r w:rsidRPr="00187A78">
        <w:rPr>
          <w:rFonts w:ascii="Times New Roman" w:hAnsi="Times New Roman"/>
          <w:sz w:val="28"/>
          <w:szCs w:val="28"/>
        </w:rPr>
        <w:t>2</w:t>
      </w:r>
      <w:r w:rsidRPr="0097769F">
        <w:rPr>
          <w:rFonts w:ascii="Times New Roman" w:hAnsi="Times New Roman"/>
          <w:sz w:val="28"/>
          <w:szCs w:val="28"/>
        </w:rPr>
        <w:t xml:space="preserve"> от «</w:t>
      </w:r>
      <w:r w:rsidRPr="007C03B7">
        <w:rPr>
          <w:rFonts w:ascii="Times New Roman" w:hAnsi="Times New Roman"/>
          <w:sz w:val="28"/>
          <w:szCs w:val="28"/>
        </w:rPr>
        <w:t>07</w:t>
      </w:r>
      <w:r w:rsidRPr="0097769F">
        <w:rPr>
          <w:rFonts w:ascii="Times New Roman" w:hAnsi="Times New Roman"/>
          <w:sz w:val="28"/>
          <w:szCs w:val="28"/>
        </w:rPr>
        <w:t xml:space="preserve">» </w:t>
      </w:r>
      <w:r>
        <w:rPr>
          <w:rFonts w:ascii="Times New Roman" w:hAnsi="Times New Roman"/>
          <w:sz w:val="28"/>
          <w:szCs w:val="28"/>
        </w:rPr>
        <w:t>сентября  2017</w:t>
      </w:r>
      <w:r w:rsidRPr="0097769F">
        <w:rPr>
          <w:rFonts w:ascii="Times New Roman" w:hAnsi="Times New Roman"/>
          <w:sz w:val="28"/>
          <w:szCs w:val="28"/>
        </w:rPr>
        <w:t xml:space="preserve"> г.) и</w:t>
      </w:r>
    </w:p>
    <w:p w:rsidR="00C06DC7" w:rsidRPr="0097769F" w:rsidRDefault="00C06DC7" w:rsidP="00C06DC7">
      <w:pPr>
        <w:pStyle w:val="ae"/>
        <w:jc w:val="both"/>
        <w:rPr>
          <w:rFonts w:ascii="Times New Roman" w:hAnsi="Times New Roman"/>
          <w:sz w:val="28"/>
          <w:szCs w:val="28"/>
        </w:rPr>
      </w:pP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t xml:space="preserve">методической комиссией факультета «Педагогика и культура» </w:t>
      </w:r>
    </w:p>
    <w:p w:rsidR="00C06DC7" w:rsidRPr="0097769F" w:rsidRDefault="00C06DC7" w:rsidP="00C06DC7">
      <w:pPr>
        <w:pStyle w:val="ae"/>
        <w:jc w:val="both"/>
        <w:rPr>
          <w:rFonts w:ascii="Times New Roman" w:hAnsi="Times New Roman"/>
          <w:sz w:val="28"/>
          <w:szCs w:val="28"/>
        </w:rPr>
      </w:pPr>
      <w:r>
        <w:rPr>
          <w:rFonts w:ascii="Times New Roman" w:hAnsi="Times New Roman"/>
          <w:sz w:val="28"/>
          <w:szCs w:val="28"/>
        </w:rPr>
        <w:t>(протокол № 2  от «29</w:t>
      </w:r>
      <w:r w:rsidRPr="0097769F">
        <w:rPr>
          <w:rFonts w:ascii="Times New Roman" w:hAnsi="Times New Roman"/>
          <w:sz w:val="28"/>
          <w:szCs w:val="28"/>
        </w:rPr>
        <w:t>»</w:t>
      </w:r>
      <w:r>
        <w:rPr>
          <w:rFonts w:ascii="Times New Roman" w:hAnsi="Times New Roman"/>
          <w:sz w:val="28"/>
          <w:szCs w:val="28"/>
        </w:rPr>
        <w:t xml:space="preserve"> сентября  2017</w:t>
      </w:r>
      <w:r w:rsidRPr="0097769F">
        <w:rPr>
          <w:rFonts w:ascii="Times New Roman" w:hAnsi="Times New Roman"/>
          <w:sz w:val="28"/>
          <w:szCs w:val="28"/>
        </w:rPr>
        <w:t xml:space="preserve"> г.)</w:t>
      </w:r>
    </w:p>
    <w:p w:rsidR="00C06DC7" w:rsidRPr="0097769F"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r>
        <w:rPr>
          <w:rFonts w:ascii="Times New Roman" w:hAnsi="Times New Roman"/>
          <w:sz w:val="28"/>
          <w:szCs w:val="28"/>
          <w:lang w:eastAsia="ko-KR"/>
        </w:rPr>
        <w:t xml:space="preserve">Рекомендовано к изданию Учебно-методическим советом ЮКГУ имени М.Ауэзова, </w:t>
      </w:r>
      <w:r>
        <w:rPr>
          <w:rFonts w:ascii="Times New Roman" w:hAnsi="Times New Roman"/>
          <w:sz w:val="28"/>
          <w:szCs w:val="28"/>
        </w:rPr>
        <w:t>протокол №___от «___</w:t>
      </w:r>
      <w:r w:rsidRPr="0097769F">
        <w:rPr>
          <w:rFonts w:ascii="Times New Roman" w:hAnsi="Times New Roman"/>
          <w:sz w:val="28"/>
          <w:szCs w:val="28"/>
        </w:rPr>
        <w:t>»</w:t>
      </w:r>
      <w:r>
        <w:rPr>
          <w:rFonts w:ascii="Times New Roman" w:hAnsi="Times New Roman"/>
          <w:sz w:val="28"/>
          <w:szCs w:val="28"/>
        </w:rPr>
        <w:t>________  2017</w:t>
      </w:r>
      <w:r w:rsidRPr="0097769F">
        <w:rPr>
          <w:rFonts w:ascii="Times New Roman" w:hAnsi="Times New Roman"/>
          <w:sz w:val="28"/>
          <w:szCs w:val="28"/>
        </w:rPr>
        <w:t xml:space="preserve"> г.</w:t>
      </w: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Default="00C06DC7" w:rsidP="00C06DC7">
      <w:pPr>
        <w:pStyle w:val="ae"/>
        <w:jc w:val="both"/>
        <w:rPr>
          <w:rFonts w:ascii="Times New Roman" w:hAnsi="Times New Roman"/>
          <w:sz w:val="28"/>
          <w:szCs w:val="28"/>
          <w:lang w:eastAsia="ko-KR"/>
        </w:rPr>
      </w:pPr>
    </w:p>
    <w:p w:rsidR="00C06DC7" w:rsidRPr="0097769F" w:rsidRDefault="00C06DC7" w:rsidP="00C06DC7">
      <w:pPr>
        <w:pStyle w:val="ae"/>
        <w:jc w:val="both"/>
        <w:rPr>
          <w:rFonts w:ascii="Times New Roman" w:hAnsi="Times New Roman"/>
          <w:sz w:val="28"/>
          <w:szCs w:val="28"/>
          <w:lang w:eastAsia="ko-KR"/>
        </w:rPr>
      </w:pPr>
    </w:p>
    <w:p w:rsidR="00C06DC7" w:rsidRPr="0097769F" w:rsidRDefault="00C06DC7" w:rsidP="00C06DC7">
      <w:pPr>
        <w:pStyle w:val="ae"/>
        <w:jc w:val="both"/>
        <w:rPr>
          <w:rFonts w:ascii="Times New Roman" w:hAnsi="Times New Roman"/>
          <w:sz w:val="28"/>
          <w:szCs w:val="28"/>
          <w:lang w:eastAsia="ko-KR"/>
        </w:rPr>
      </w:pP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t>© Южно-Казахстанский государственный у</w:t>
      </w:r>
      <w:r>
        <w:rPr>
          <w:rFonts w:ascii="Times New Roman" w:hAnsi="Times New Roman"/>
          <w:sz w:val="28"/>
          <w:szCs w:val="28"/>
        </w:rPr>
        <w:t>ниверситет им. М. Ауэзова, 2017</w:t>
      </w:r>
      <w:r w:rsidRPr="0097769F">
        <w:rPr>
          <w:rFonts w:ascii="Times New Roman" w:hAnsi="Times New Roman"/>
          <w:sz w:val="28"/>
          <w:szCs w:val="28"/>
        </w:rPr>
        <w:t>г.</w:t>
      </w:r>
    </w:p>
    <w:p w:rsidR="00C06DC7" w:rsidRPr="0097769F" w:rsidRDefault="00C06DC7" w:rsidP="00C06DC7">
      <w:pPr>
        <w:pStyle w:val="ae"/>
        <w:jc w:val="both"/>
        <w:rPr>
          <w:rFonts w:ascii="Times New Roman" w:hAnsi="Times New Roman"/>
          <w:sz w:val="28"/>
          <w:szCs w:val="28"/>
        </w:rPr>
      </w:pPr>
    </w:p>
    <w:p w:rsidR="00C06DC7" w:rsidRPr="0097769F" w:rsidRDefault="00C06DC7" w:rsidP="00C06DC7">
      <w:pPr>
        <w:pStyle w:val="ae"/>
        <w:jc w:val="both"/>
        <w:rPr>
          <w:rFonts w:ascii="Times New Roman" w:hAnsi="Times New Roman"/>
          <w:sz w:val="28"/>
          <w:szCs w:val="28"/>
        </w:rPr>
      </w:pPr>
    </w:p>
    <w:p w:rsidR="00C06DC7" w:rsidRPr="0097769F" w:rsidRDefault="00C06DC7" w:rsidP="00C06DC7">
      <w:pPr>
        <w:pStyle w:val="ae"/>
        <w:jc w:val="both"/>
        <w:rPr>
          <w:rFonts w:ascii="Times New Roman" w:hAnsi="Times New Roman"/>
          <w:sz w:val="28"/>
          <w:szCs w:val="28"/>
        </w:rPr>
      </w:pPr>
      <w:r w:rsidRPr="0097769F">
        <w:rPr>
          <w:rFonts w:ascii="Times New Roman" w:hAnsi="Times New Roman"/>
          <w:sz w:val="28"/>
          <w:szCs w:val="28"/>
        </w:rPr>
        <w:lastRenderedPageBreak/>
        <w:t>Отве</w:t>
      </w:r>
      <w:r>
        <w:rPr>
          <w:rFonts w:ascii="Times New Roman" w:hAnsi="Times New Roman"/>
          <w:sz w:val="28"/>
          <w:szCs w:val="28"/>
        </w:rPr>
        <w:t>тственный за выпуск: Дильдебаева Г.Р</w:t>
      </w:r>
      <w:r w:rsidRPr="0097769F">
        <w:rPr>
          <w:rFonts w:ascii="Times New Roman" w:hAnsi="Times New Roman"/>
          <w:sz w:val="28"/>
          <w:szCs w:val="28"/>
        </w:rPr>
        <w:t>.</w:t>
      </w:r>
    </w:p>
    <w:p w:rsidR="00C06DC7" w:rsidRPr="00C06DC7" w:rsidRDefault="00C06DC7" w:rsidP="002F5B9B">
      <w:pPr>
        <w:spacing w:after="0" w:line="240" w:lineRule="auto"/>
        <w:jc w:val="both"/>
        <w:rPr>
          <w:rFonts w:ascii="Times New Roman" w:hAnsi="Times New Roman" w:cs="Times New Roman"/>
          <w:b/>
          <w:sz w:val="28"/>
          <w:szCs w:val="28"/>
        </w:rPr>
      </w:pPr>
    </w:p>
    <w:p w:rsidR="002F5B9B" w:rsidRPr="0024051C" w:rsidRDefault="002F5B9B" w:rsidP="002F5B9B">
      <w:pPr>
        <w:spacing w:after="0" w:line="240" w:lineRule="auto"/>
        <w:jc w:val="both"/>
        <w:rPr>
          <w:rFonts w:ascii="Times New Roman" w:hAnsi="Times New Roman" w:cs="Times New Roman"/>
          <w:b/>
          <w:sz w:val="28"/>
          <w:szCs w:val="28"/>
        </w:rPr>
      </w:pPr>
      <w:r w:rsidRPr="0024051C">
        <w:rPr>
          <w:rFonts w:ascii="Times New Roman" w:hAnsi="Times New Roman" w:cs="Times New Roman"/>
          <w:b/>
          <w:sz w:val="28"/>
          <w:szCs w:val="28"/>
        </w:rPr>
        <w:t>Содержание</w:t>
      </w:r>
    </w:p>
    <w:p w:rsidR="002F5B9B" w:rsidRPr="0024051C" w:rsidRDefault="002F5B9B" w:rsidP="002F5B9B">
      <w:pPr>
        <w:tabs>
          <w:tab w:val="left" w:pos="2280"/>
        </w:tabs>
        <w:spacing w:after="0" w:line="240" w:lineRule="auto"/>
        <w:jc w:val="both"/>
        <w:rPr>
          <w:rFonts w:ascii="Times New Roman" w:hAnsi="Times New Roman" w:cs="Times New Roman"/>
          <w:sz w:val="28"/>
          <w:szCs w:val="28"/>
        </w:rPr>
      </w:pPr>
    </w:p>
    <w:p w:rsidR="002F5B9B" w:rsidRPr="0024051C" w:rsidRDefault="002F5B9B" w:rsidP="002F5B9B">
      <w:pPr>
        <w:tabs>
          <w:tab w:val="left" w:pos="2280"/>
        </w:tabs>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Введение................................................................................</w:t>
      </w:r>
      <w:r w:rsidR="0097302D" w:rsidRPr="0024051C">
        <w:rPr>
          <w:rFonts w:ascii="Times New Roman" w:eastAsia="Times New Roman" w:hAnsi="Times New Roman" w:cs="Times New Roman"/>
          <w:sz w:val="28"/>
          <w:szCs w:val="28"/>
        </w:rPr>
        <w:t>..............................4</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1</w:t>
      </w:r>
      <w:r w:rsidRPr="0024051C">
        <w:rPr>
          <w:rFonts w:ascii="Times New Roman" w:hAnsi="Times New Roman" w:cs="Times New Roman"/>
          <w:sz w:val="28"/>
          <w:szCs w:val="28"/>
        </w:rPr>
        <w:t>.</w:t>
      </w:r>
      <w:r w:rsidRPr="0024051C">
        <w:rPr>
          <w:rFonts w:ascii="Times New Roman" w:eastAsia="Times New Roman" w:hAnsi="Times New Roman" w:cs="Times New Roman"/>
          <w:sz w:val="28"/>
          <w:szCs w:val="28"/>
        </w:rPr>
        <w:t xml:space="preserve"> Рекомендации по использованию материалов учебно-методического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комплекса..............................................................................</w:t>
      </w:r>
      <w:r w:rsidR="0097302D" w:rsidRPr="0024051C">
        <w:rPr>
          <w:rFonts w:ascii="Times New Roman" w:eastAsia="Times New Roman" w:hAnsi="Times New Roman" w:cs="Times New Roman"/>
          <w:sz w:val="28"/>
          <w:szCs w:val="28"/>
        </w:rPr>
        <w:t>..............................</w:t>
      </w:r>
      <w:r w:rsidR="00801DAA">
        <w:rPr>
          <w:rFonts w:ascii="Times New Roman" w:eastAsia="Times New Roman" w:hAnsi="Times New Roman" w:cs="Times New Roman"/>
          <w:sz w:val="28"/>
          <w:szCs w:val="28"/>
        </w:rPr>
        <w:t>.</w:t>
      </w:r>
      <w:r w:rsidR="0097302D" w:rsidRPr="0024051C">
        <w:rPr>
          <w:rFonts w:ascii="Times New Roman" w:eastAsia="Times New Roman" w:hAnsi="Times New Roman" w:cs="Times New Roman"/>
          <w:sz w:val="28"/>
          <w:szCs w:val="28"/>
        </w:rPr>
        <w:t>5</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2</w:t>
      </w:r>
      <w:r w:rsidRPr="0024051C">
        <w:rPr>
          <w:rFonts w:ascii="Times New Roman" w:hAnsi="Times New Roman" w:cs="Times New Roman"/>
          <w:sz w:val="28"/>
          <w:szCs w:val="28"/>
        </w:rPr>
        <w:t>.</w:t>
      </w:r>
      <w:r w:rsidRPr="0024051C">
        <w:rPr>
          <w:rFonts w:ascii="Times New Roman" w:eastAsia="Times New Roman" w:hAnsi="Times New Roman" w:cs="Times New Roman"/>
          <w:sz w:val="28"/>
          <w:szCs w:val="28"/>
        </w:rPr>
        <w:t xml:space="preserve">  Советы по планированию и организации времени, необходимого на</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изучение дисциплины.........................................................</w:t>
      </w:r>
      <w:r w:rsidR="00801DAA">
        <w:rPr>
          <w:rFonts w:ascii="Times New Roman" w:eastAsia="Times New Roman" w:hAnsi="Times New Roman" w:cs="Times New Roman"/>
          <w:sz w:val="28"/>
          <w:szCs w:val="28"/>
        </w:rPr>
        <w:t>................................</w:t>
      </w:r>
      <w:r w:rsidR="0097302D" w:rsidRPr="0024051C">
        <w:rPr>
          <w:rFonts w:ascii="Times New Roman" w:eastAsia="Times New Roman" w:hAnsi="Times New Roman" w:cs="Times New Roman"/>
          <w:sz w:val="28"/>
          <w:szCs w:val="28"/>
        </w:rPr>
        <w:t>6</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3.Рекомендации по подготовке к практическим занятиям………………</w:t>
      </w:r>
      <w:r w:rsidR="0097302D" w:rsidRPr="0024051C">
        <w:rPr>
          <w:rFonts w:ascii="Times New Roman" w:hAnsi="Times New Roman" w:cs="Times New Roman"/>
          <w:sz w:val="28"/>
          <w:szCs w:val="28"/>
        </w:rPr>
        <w:t>…</w:t>
      </w:r>
      <w:r w:rsidR="00801DAA">
        <w:rPr>
          <w:rFonts w:ascii="Times New Roman" w:hAnsi="Times New Roman" w:cs="Times New Roman"/>
          <w:sz w:val="28"/>
          <w:szCs w:val="28"/>
        </w:rPr>
        <w:t>.</w:t>
      </w:r>
      <w:r w:rsidR="0097302D" w:rsidRPr="0024051C">
        <w:rPr>
          <w:rFonts w:ascii="Times New Roman" w:hAnsi="Times New Roman" w:cs="Times New Roman"/>
          <w:sz w:val="28"/>
          <w:szCs w:val="28"/>
        </w:rPr>
        <w:t>7</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4.</w:t>
      </w:r>
      <w:r w:rsidRPr="0024051C">
        <w:rPr>
          <w:rFonts w:ascii="Times New Roman" w:eastAsia="Times New Roman" w:hAnsi="Times New Roman" w:cs="Times New Roman"/>
          <w:sz w:val="28"/>
          <w:szCs w:val="28"/>
        </w:rPr>
        <w:t xml:space="preserve">  Рекомендации п</w:t>
      </w:r>
      <w:r w:rsidRPr="0024051C">
        <w:rPr>
          <w:rFonts w:ascii="Times New Roman" w:hAnsi="Times New Roman" w:cs="Times New Roman"/>
          <w:sz w:val="28"/>
          <w:szCs w:val="28"/>
        </w:rPr>
        <w:t>о подготовке к индивидуальным</w:t>
      </w:r>
      <w:r w:rsidR="00801DAA">
        <w:rPr>
          <w:rFonts w:ascii="Times New Roman" w:hAnsi="Times New Roman" w:cs="Times New Roman"/>
          <w:sz w:val="28"/>
          <w:szCs w:val="28"/>
        </w:rPr>
        <w:t xml:space="preserve"> занятиям......................</w:t>
      </w:r>
      <w:r w:rsidR="0097302D" w:rsidRPr="0024051C">
        <w:rPr>
          <w:rFonts w:ascii="Times New Roman" w:hAnsi="Times New Roman" w:cs="Times New Roman"/>
          <w:sz w:val="28"/>
          <w:szCs w:val="28"/>
        </w:rPr>
        <w:t>8</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5</w:t>
      </w:r>
      <w:r w:rsidRPr="0024051C">
        <w:rPr>
          <w:rFonts w:ascii="Times New Roman" w:eastAsia="Times New Roman" w:hAnsi="Times New Roman" w:cs="Times New Roman"/>
          <w:sz w:val="28"/>
          <w:szCs w:val="28"/>
        </w:rPr>
        <w:t xml:space="preserve">  Рекомендации по подготовке СРО...........................................</w:t>
      </w:r>
      <w:r w:rsidR="00801DAA">
        <w:rPr>
          <w:rFonts w:ascii="Times New Roman" w:eastAsia="Times New Roman" w:hAnsi="Times New Roman" w:cs="Times New Roman"/>
          <w:sz w:val="28"/>
          <w:szCs w:val="28"/>
        </w:rPr>
        <w:t>.....................</w:t>
      </w:r>
      <w:r w:rsidR="0097302D" w:rsidRPr="0024051C">
        <w:rPr>
          <w:rFonts w:ascii="Times New Roman" w:eastAsia="Times New Roman" w:hAnsi="Times New Roman" w:cs="Times New Roman"/>
          <w:sz w:val="28"/>
          <w:szCs w:val="28"/>
        </w:rPr>
        <w:t>9</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5</w:t>
      </w:r>
      <w:r w:rsidRPr="0024051C">
        <w:rPr>
          <w:rFonts w:ascii="Times New Roman" w:eastAsia="Times New Roman" w:hAnsi="Times New Roman" w:cs="Times New Roman"/>
          <w:sz w:val="28"/>
          <w:szCs w:val="28"/>
        </w:rPr>
        <w:t>.1 Формы самостоятельной работы обучающихся.......................................</w:t>
      </w:r>
      <w:r w:rsidR="00801DAA">
        <w:rPr>
          <w:rFonts w:ascii="Times New Roman" w:eastAsia="Times New Roman" w:hAnsi="Times New Roman" w:cs="Times New Roman"/>
          <w:sz w:val="28"/>
          <w:szCs w:val="28"/>
        </w:rPr>
        <w:t>.</w:t>
      </w:r>
      <w:r w:rsidR="0097302D" w:rsidRPr="0024051C">
        <w:rPr>
          <w:rFonts w:ascii="Times New Roman" w:eastAsia="Times New Roman" w:hAnsi="Times New Roman" w:cs="Times New Roman"/>
          <w:sz w:val="28"/>
          <w:szCs w:val="28"/>
        </w:rPr>
        <w:t>9</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6</w:t>
      </w:r>
      <w:r w:rsidRPr="0024051C">
        <w:rPr>
          <w:rFonts w:ascii="Times New Roman" w:eastAsia="Times New Roman" w:hAnsi="Times New Roman" w:cs="Times New Roman"/>
          <w:sz w:val="28"/>
          <w:szCs w:val="28"/>
        </w:rPr>
        <w:t xml:space="preserve"> Требования, предъявляемые студентам при проведении форм </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контроля..............................................................................................................</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2</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6</w:t>
      </w:r>
      <w:r w:rsidRPr="0024051C">
        <w:rPr>
          <w:rFonts w:ascii="Times New Roman" w:eastAsia="Times New Roman" w:hAnsi="Times New Roman" w:cs="Times New Roman"/>
          <w:sz w:val="28"/>
          <w:szCs w:val="28"/>
        </w:rPr>
        <w:t>.1 Виды контроля.............................................................................................</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2</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6</w:t>
      </w:r>
      <w:r w:rsidRPr="0024051C">
        <w:rPr>
          <w:rFonts w:ascii="Times New Roman" w:eastAsia="Times New Roman" w:hAnsi="Times New Roman" w:cs="Times New Roman"/>
          <w:sz w:val="28"/>
          <w:szCs w:val="28"/>
        </w:rPr>
        <w:t>.2 Критерии оценивания устных ответов и практических показов............</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2</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6</w:t>
      </w:r>
      <w:r w:rsidRPr="0024051C">
        <w:rPr>
          <w:rFonts w:ascii="Times New Roman" w:eastAsia="Times New Roman" w:hAnsi="Times New Roman" w:cs="Times New Roman"/>
          <w:sz w:val="28"/>
          <w:szCs w:val="28"/>
        </w:rPr>
        <w:t>.2.1. Оценка устного ответа.............................................................................</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3</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6</w:t>
      </w:r>
      <w:r w:rsidRPr="0024051C">
        <w:rPr>
          <w:rFonts w:ascii="Times New Roman" w:eastAsia="Times New Roman" w:hAnsi="Times New Roman" w:cs="Times New Roman"/>
          <w:sz w:val="28"/>
          <w:szCs w:val="28"/>
        </w:rPr>
        <w:t>.2.2 Оценка практических показов.................................................................</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3</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7</w:t>
      </w:r>
      <w:r w:rsidRPr="0024051C">
        <w:rPr>
          <w:rFonts w:ascii="Times New Roman" w:eastAsia="Times New Roman" w:hAnsi="Times New Roman" w:cs="Times New Roman"/>
          <w:sz w:val="28"/>
          <w:szCs w:val="28"/>
        </w:rPr>
        <w:t xml:space="preserve"> Рекомендации по работе с литературой......................................................</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5</w:t>
      </w:r>
    </w:p>
    <w:p w:rsidR="002F5B9B" w:rsidRPr="00206E38"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8</w:t>
      </w:r>
      <w:r w:rsidRPr="0024051C">
        <w:rPr>
          <w:rFonts w:ascii="Times New Roman" w:eastAsia="Times New Roman" w:hAnsi="Times New Roman" w:cs="Times New Roman"/>
          <w:sz w:val="28"/>
          <w:szCs w:val="28"/>
        </w:rPr>
        <w:t xml:space="preserve"> Рекомендации по подготовке к экзамену (зачету)......................................</w:t>
      </w:r>
      <w:r w:rsidR="00801DAA">
        <w:rPr>
          <w:rFonts w:ascii="Times New Roman" w:eastAsia="Times New Roman" w:hAnsi="Times New Roman" w:cs="Times New Roman"/>
          <w:sz w:val="28"/>
          <w:szCs w:val="28"/>
        </w:rPr>
        <w:t>.1</w:t>
      </w:r>
      <w:r w:rsidR="00206E38" w:rsidRPr="00206E38">
        <w:rPr>
          <w:rFonts w:ascii="Times New Roman" w:eastAsia="Times New Roman" w:hAnsi="Times New Roman" w:cs="Times New Roman"/>
          <w:sz w:val="28"/>
          <w:szCs w:val="28"/>
        </w:rPr>
        <w:t>6</w:t>
      </w:r>
    </w:p>
    <w:p w:rsidR="002F5B9B" w:rsidRPr="0024051C" w:rsidRDefault="002F5B9B"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  </w:t>
      </w:r>
    </w:p>
    <w:p w:rsidR="002F5B9B" w:rsidRPr="0024051C" w:rsidRDefault="002F5B9B"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both"/>
        <w:rPr>
          <w:rFonts w:ascii="Times New Roman" w:hAnsi="Times New Roman" w:cs="Times New Roman"/>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8771F6" w:rsidRPr="0024051C" w:rsidRDefault="008771F6"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B51907" w:rsidRPr="00206E38" w:rsidRDefault="00B51907" w:rsidP="002F5B9B">
      <w:pPr>
        <w:tabs>
          <w:tab w:val="left" w:pos="2280"/>
        </w:tabs>
        <w:spacing w:after="0" w:line="240" w:lineRule="auto"/>
        <w:jc w:val="center"/>
        <w:rPr>
          <w:rFonts w:ascii="Times New Roman" w:hAnsi="Times New Roman" w:cs="Times New Roman"/>
          <w:b/>
          <w:i/>
          <w:sz w:val="28"/>
          <w:szCs w:val="28"/>
        </w:rPr>
      </w:pPr>
    </w:p>
    <w:p w:rsidR="002F5B9B" w:rsidRPr="0024051C" w:rsidRDefault="002F5B9B" w:rsidP="002F5B9B">
      <w:pPr>
        <w:tabs>
          <w:tab w:val="left" w:pos="2280"/>
        </w:tabs>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Введение</w:t>
      </w:r>
    </w:p>
    <w:p w:rsidR="002F5B9B" w:rsidRPr="0024051C" w:rsidRDefault="002F5B9B" w:rsidP="002F5B9B">
      <w:pPr>
        <w:spacing w:after="0" w:line="240" w:lineRule="auto"/>
        <w:ind w:right="-82" w:firstLine="708"/>
        <w:jc w:val="both"/>
        <w:rPr>
          <w:rFonts w:ascii="Times New Roman" w:hAnsi="Times New Roman" w:cs="Times New Roman"/>
          <w:sz w:val="28"/>
          <w:szCs w:val="28"/>
        </w:rPr>
      </w:pPr>
      <w:r w:rsidRPr="0024051C">
        <w:rPr>
          <w:rFonts w:ascii="Times New Roman" w:hAnsi="Times New Roman" w:cs="Times New Roman"/>
          <w:sz w:val="28"/>
          <w:szCs w:val="28"/>
        </w:rPr>
        <w:t xml:space="preserve">Дисциплина </w:t>
      </w:r>
      <w:r w:rsidR="001B3AFA">
        <w:rPr>
          <w:rFonts w:ascii="Times New Roman" w:hAnsi="Times New Roman" w:cs="Times New Roman"/>
          <w:sz w:val="28"/>
          <w:szCs w:val="28"/>
        </w:rPr>
        <w:t>«Танец</w:t>
      </w:r>
      <w:r w:rsidR="00CF0935" w:rsidRPr="0024051C">
        <w:rPr>
          <w:rFonts w:ascii="Times New Roman" w:hAnsi="Times New Roman" w:cs="Times New Roman"/>
          <w:sz w:val="28"/>
          <w:szCs w:val="28"/>
        </w:rPr>
        <w:t>» рассчитана на 5</w:t>
      </w:r>
      <w:r w:rsidRPr="0024051C">
        <w:rPr>
          <w:rFonts w:ascii="Times New Roman" w:hAnsi="Times New Roman" w:cs="Times New Roman"/>
          <w:sz w:val="28"/>
          <w:szCs w:val="28"/>
        </w:rPr>
        <w:t xml:space="preserve"> семестр</w:t>
      </w:r>
      <w:r w:rsidR="00CF0935" w:rsidRPr="0024051C">
        <w:rPr>
          <w:rFonts w:ascii="Times New Roman" w:hAnsi="Times New Roman" w:cs="Times New Roman"/>
          <w:sz w:val="28"/>
          <w:szCs w:val="28"/>
        </w:rPr>
        <w:t>ов</w:t>
      </w:r>
      <w:r w:rsidRPr="0024051C">
        <w:rPr>
          <w:rFonts w:ascii="Times New Roman" w:hAnsi="Times New Roman" w:cs="Times New Roman"/>
          <w:sz w:val="28"/>
          <w:szCs w:val="28"/>
        </w:rPr>
        <w:t xml:space="preserve"> обучения и представляет собой обобщенный курс практических и индивидуа</w:t>
      </w:r>
      <w:r w:rsidR="00CF0935" w:rsidRPr="0024051C">
        <w:rPr>
          <w:rFonts w:ascii="Times New Roman" w:hAnsi="Times New Roman" w:cs="Times New Roman"/>
          <w:sz w:val="28"/>
          <w:szCs w:val="28"/>
        </w:rPr>
        <w:t>л</w:t>
      </w:r>
      <w:r w:rsidR="00767C77">
        <w:rPr>
          <w:rFonts w:ascii="Times New Roman" w:hAnsi="Times New Roman" w:cs="Times New Roman"/>
          <w:sz w:val="28"/>
          <w:szCs w:val="28"/>
        </w:rPr>
        <w:t>ьных занятий, рассчитанная на 10</w:t>
      </w:r>
      <w:r w:rsidR="00CF0935" w:rsidRPr="0024051C">
        <w:rPr>
          <w:rFonts w:ascii="Times New Roman" w:hAnsi="Times New Roman" w:cs="Times New Roman"/>
          <w:sz w:val="28"/>
          <w:szCs w:val="28"/>
        </w:rPr>
        <w:t xml:space="preserve"> кредитов </w:t>
      </w:r>
      <w:r w:rsidRPr="0024051C">
        <w:rPr>
          <w:rFonts w:ascii="Times New Roman" w:hAnsi="Times New Roman" w:cs="Times New Roman"/>
          <w:sz w:val="28"/>
          <w:szCs w:val="28"/>
        </w:rPr>
        <w:t>обучения. Имеются методические указания к практическим, индивидуальным занятиям и по организации СРС.</w:t>
      </w:r>
    </w:p>
    <w:p w:rsidR="00BA14C7" w:rsidRPr="0024051C" w:rsidRDefault="002F5B9B" w:rsidP="0075073C">
      <w:pPr>
        <w:spacing w:after="0" w:line="240" w:lineRule="auto"/>
        <w:ind w:right="-82" w:firstLine="708"/>
        <w:jc w:val="both"/>
        <w:rPr>
          <w:rFonts w:ascii="Times New Roman" w:eastAsia="Times New Roman" w:hAnsi="Times New Roman" w:cs="Times New Roman"/>
          <w:sz w:val="28"/>
          <w:szCs w:val="28"/>
        </w:rPr>
      </w:pPr>
      <w:r w:rsidRPr="0024051C">
        <w:rPr>
          <w:rFonts w:ascii="Times New Roman" w:hAnsi="Times New Roman" w:cs="Times New Roman"/>
          <w:sz w:val="28"/>
          <w:szCs w:val="28"/>
        </w:rPr>
        <w:t xml:space="preserve">Курс изучения дисциплины </w:t>
      </w:r>
      <w:r w:rsidR="00767C77">
        <w:rPr>
          <w:rFonts w:ascii="Times New Roman" w:hAnsi="Times New Roman" w:cs="Times New Roman"/>
          <w:sz w:val="28"/>
          <w:szCs w:val="28"/>
        </w:rPr>
        <w:t>«Танец</w:t>
      </w:r>
      <w:r w:rsidR="00CF0935" w:rsidRPr="0024051C">
        <w:rPr>
          <w:rFonts w:ascii="Times New Roman" w:hAnsi="Times New Roman" w:cs="Times New Roman"/>
          <w:sz w:val="28"/>
          <w:szCs w:val="28"/>
        </w:rPr>
        <w:t xml:space="preserve">» </w:t>
      </w:r>
      <w:r w:rsidRPr="0024051C">
        <w:rPr>
          <w:rFonts w:ascii="Times New Roman" w:hAnsi="Times New Roman" w:cs="Times New Roman"/>
          <w:sz w:val="28"/>
          <w:szCs w:val="28"/>
        </w:rPr>
        <w:t xml:space="preserve"> в хореографическом образовании является одним из ведущих предметов.  В процессе изучения данной дисциплины, студенты должны освоить </w:t>
      </w:r>
      <w:r w:rsidR="00BA14C7" w:rsidRPr="0024051C">
        <w:rPr>
          <w:rFonts w:ascii="Times New Roman" w:eastAsia="Times New Roman" w:hAnsi="Times New Roman" w:cs="Times New Roman"/>
          <w:sz w:val="28"/>
          <w:szCs w:val="28"/>
        </w:rPr>
        <w:t xml:space="preserve">обобщенный курс практических </w:t>
      </w:r>
      <w:r w:rsidR="00BA14C7" w:rsidRPr="0024051C">
        <w:rPr>
          <w:rFonts w:ascii="Times New Roman" w:hAnsi="Times New Roman" w:cs="Times New Roman"/>
          <w:sz w:val="28"/>
          <w:szCs w:val="28"/>
        </w:rPr>
        <w:t xml:space="preserve">и индивидуальных </w:t>
      </w:r>
      <w:r w:rsidR="0075073C">
        <w:rPr>
          <w:rFonts w:ascii="Times New Roman" w:eastAsia="Times New Roman" w:hAnsi="Times New Roman" w:cs="Times New Roman"/>
          <w:sz w:val="28"/>
          <w:szCs w:val="28"/>
        </w:rPr>
        <w:t>занятий.</w:t>
      </w:r>
    </w:p>
    <w:p w:rsidR="002F5B9B" w:rsidRPr="0024051C" w:rsidRDefault="002F5B9B" w:rsidP="002F5B9B">
      <w:pPr>
        <w:spacing w:after="0" w:line="240" w:lineRule="auto"/>
        <w:jc w:val="both"/>
        <w:rPr>
          <w:rFonts w:ascii="Times New Roman" w:hAnsi="Times New Roman" w:cs="Times New Roman"/>
          <w:b/>
          <w:sz w:val="28"/>
          <w:szCs w:val="28"/>
        </w:rPr>
      </w:pPr>
    </w:p>
    <w:p w:rsidR="00B51907" w:rsidRPr="00206E38" w:rsidRDefault="00B51907" w:rsidP="002F5B9B">
      <w:pPr>
        <w:spacing w:after="0" w:line="240" w:lineRule="auto"/>
        <w:jc w:val="center"/>
        <w:rPr>
          <w:rFonts w:ascii="Times New Roman" w:eastAsia="Times New Roman" w:hAnsi="Times New Roman" w:cs="Times New Roman"/>
          <w:b/>
          <w:i/>
          <w:sz w:val="28"/>
          <w:szCs w:val="28"/>
        </w:rPr>
      </w:pPr>
    </w:p>
    <w:p w:rsidR="002F5B9B" w:rsidRPr="0024051C" w:rsidRDefault="002F5B9B" w:rsidP="002F5B9B">
      <w:pPr>
        <w:spacing w:after="0" w:line="240" w:lineRule="auto"/>
        <w:jc w:val="center"/>
        <w:rPr>
          <w:rFonts w:ascii="Times New Roman" w:eastAsia="Times New Roman" w:hAnsi="Times New Roman" w:cs="Times New Roman"/>
          <w:b/>
          <w:i/>
          <w:sz w:val="28"/>
          <w:szCs w:val="28"/>
        </w:rPr>
      </w:pPr>
      <w:r w:rsidRPr="0024051C">
        <w:rPr>
          <w:rFonts w:ascii="Times New Roman" w:eastAsia="Times New Roman" w:hAnsi="Times New Roman" w:cs="Times New Roman"/>
          <w:b/>
          <w:i/>
          <w:sz w:val="28"/>
          <w:szCs w:val="28"/>
        </w:rPr>
        <w:t>Целью освоения дисциплины является достижения следующих результатов обучения:</w:t>
      </w:r>
    </w:p>
    <w:p w:rsidR="00BA14C7" w:rsidRPr="0024051C" w:rsidRDefault="00BA14C7" w:rsidP="002F5B9B">
      <w:pPr>
        <w:spacing w:after="0" w:line="240" w:lineRule="auto"/>
        <w:jc w:val="center"/>
        <w:rPr>
          <w:rFonts w:ascii="Times New Roman" w:eastAsia="Times New Roman" w:hAnsi="Times New Roman" w:cs="Times New Roman"/>
          <w:b/>
          <w:i/>
          <w:sz w:val="28"/>
          <w:szCs w:val="28"/>
        </w:rPr>
      </w:pP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Целью освоения дисциплины является достижения следующих результатов обучения:</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знать терминологию упражнений у станка и на середине зала в классическом и народно-сценическом танце;</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понимать методику исполнения основных движений;</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применять полученные знания в учебном процессе, достигать поставленные методические и педагогические цели;</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анализировать комбинации у станка и на середине зала, выстраивать ведения урока с учетом специфики коллектива (детский, взрослый и т.д.);</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синтезировать простейшие  этюды, танцевальные номера;</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оценивать суждение на основе проведение занятий, суждение просмотренных танцевальных композиций известных балетмейстеров.</w:t>
      </w:r>
    </w:p>
    <w:p w:rsidR="00BA14C7" w:rsidRPr="0024051C" w:rsidRDefault="00BA14C7" w:rsidP="00BA14C7">
      <w:pPr>
        <w:spacing w:after="0" w:line="240" w:lineRule="auto"/>
        <w:ind w:firstLine="567"/>
        <w:jc w:val="both"/>
        <w:rPr>
          <w:rFonts w:ascii="Times New Roman" w:hAnsi="Times New Roman" w:cs="Times New Roman"/>
          <w:sz w:val="28"/>
          <w:szCs w:val="28"/>
        </w:rPr>
      </w:pPr>
    </w:p>
    <w:p w:rsidR="00BA14C7" w:rsidRPr="0024051C" w:rsidRDefault="00BA14C7" w:rsidP="00BA14C7">
      <w:pPr>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Основная задача изучения дисциплины</w:t>
      </w:r>
    </w:p>
    <w:p w:rsidR="00BA14C7" w:rsidRPr="0024051C" w:rsidRDefault="00BA14C7" w:rsidP="00BA14C7">
      <w:pPr>
        <w:shd w:val="clear" w:color="auto" w:fill="FFFFFF"/>
        <w:spacing w:after="0" w:line="240" w:lineRule="auto"/>
        <w:ind w:firstLine="540"/>
        <w:rPr>
          <w:rFonts w:ascii="Times New Roman" w:hAnsi="Times New Roman" w:cs="Times New Roman"/>
          <w:sz w:val="28"/>
          <w:szCs w:val="28"/>
        </w:rPr>
      </w:pPr>
      <w:r w:rsidRPr="0024051C">
        <w:rPr>
          <w:rFonts w:ascii="Times New Roman" w:hAnsi="Times New Roman" w:cs="Times New Roman"/>
          <w:sz w:val="28"/>
          <w:szCs w:val="28"/>
        </w:rPr>
        <w:t>• воспитание общей музыкальной и хореографической культуры;</w:t>
      </w:r>
    </w:p>
    <w:p w:rsidR="00BA14C7" w:rsidRPr="0024051C" w:rsidRDefault="00BA14C7" w:rsidP="00BA14C7">
      <w:pPr>
        <w:shd w:val="clear" w:color="auto" w:fill="FFFFFF"/>
        <w:spacing w:after="0" w:line="240" w:lineRule="auto"/>
        <w:ind w:firstLine="540"/>
        <w:rPr>
          <w:rFonts w:ascii="Times New Roman" w:hAnsi="Times New Roman" w:cs="Times New Roman"/>
          <w:sz w:val="28"/>
          <w:szCs w:val="28"/>
        </w:rPr>
      </w:pPr>
      <w:r w:rsidRPr="0024051C">
        <w:rPr>
          <w:rFonts w:ascii="Times New Roman" w:hAnsi="Times New Roman" w:cs="Times New Roman"/>
          <w:sz w:val="28"/>
          <w:szCs w:val="28"/>
        </w:rPr>
        <w:t>• постановка головы, корпуса, рук и ног;</w:t>
      </w:r>
    </w:p>
    <w:p w:rsidR="00BA14C7" w:rsidRPr="0024051C" w:rsidRDefault="00BA14C7" w:rsidP="00BA14C7">
      <w:pPr>
        <w:shd w:val="clear" w:color="auto" w:fill="FFFFFF"/>
        <w:spacing w:after="0" w:line="240" w:lineRule="auto"/>
        <w:ind w:firstLine="540"/>
        <w:rPr>
          <w:rFonts w:ascii="Times New Roman" w:hAnsi="Times New Roman" w:cs="Times New Roman"/>
          <w:sz w:val="28"/>
          <w:szCs w:val="28"/>
        </w:rPr>
      </w:pPr>
      <w:r w:rsidRPr="0024051C">
        <w:rPr>
          <w:rFonts w:ascii="Times New Roman" w:hAnsi="Times New Roman" w:cs="Times New Roman"/>
          <w:sz w:val="28"/>
          <w:szCs w:val="28"/>
        </w:rPr>
        <w:t>• овладение  техникой и методикой преподавания классического и народного танцев, арсеналом технических приемов и выразительных средств.</w:t>
      </w:r>
    </w:p>
    <w:p w:rsidR="00BA14C7" w:rsidRPr="0024051C" w:rsidRDefault="00BA14C7" w:rsidP="00BA14C7">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формировать потребность профессионального постоянного роста будущего педагога, способного к восприятию новой методической, педагогической информации, умение применять ее в педагогической практике;</w:t>
      </w:r>
    </w:p>
    <w:p w:rsidR="00BA14C7" w:rsidRPr="00C06DC7" w:rsidRDefault="00BA14C7"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06E38" w:rsidRPr="00C06DC7" w:rsidRDefault="00206E38" w:rsidP="002F5B9B">
      <w:pPr>
        <w:spacing w:after="0" w:line="240" w:lineRule="auto"/>
        <w:jc w:val="center"/>
        <w:rPr>
          <w:rFonts w:ascii="Times New Roman" w:eastAsia="Times New Roman" w:hAnsi="Times New Roman" w:cs="Times New Roman"/>
          <w:b/>
          <w:i/>
          <w:sz w:val="28"/>
          <w:szCs w:val="28"/>
        </w:rPr>
      </w:pPr>
    </w:p>
    <w:p w:rsidR="002F5B9B" w:rsidRPr="0024051C" w:rsidRDefault="002F5B9B" w:rsidP="002F5B9B">
      <w:pPr>
        <w:pStyle w:val="a5"/>
        <w:numPr>
          <w:ilvl w:val="0"/>
          <w:numId w:val="2"/>
        </w:numPr>
        <w:tabs>
          <w:tab w:val="left" w:pos="2280"/>
        </w:tabs>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Рекомендации по использованию материалов учебно-методического комплекса</w:t>
      </w:r>
    </w:p>
    <w:p w:rsidR="002F5B9B" w:rsidRPr="0024051C" w:rsidRDefault="002F5B9B" w:rsidP="002F5B9B">
      <w:pPr>
        <w:tabs>
          <w:tab w:val="left" w:pos="567"/>
        </w:tabs>
        <w:spacing w:after="0" w:line="240" w:lineRule="auto"/>
        <w:jc w:val="both"/>
        <w:rPr>
          <w:rFonts w:ascii="Times New Roman" w:hAnsi="Times New Roman" w:cs="Times New Roman"/>
          <w:b/>
          <w:sz w:val="28"/>
          <w:szCs w:val="28"/>
        </w:rPr>
      </w:pPr>
      <w:r w:rsidRPr="0024051C">
        <w:rPr>
          <w:rFonts w:ascii="Times New Roman" w:hAnsi="Times New Roman" w:cs="Times New Roman"/>
          <w:b/>
          <w:sz w:val="28"/>
          <w:szCs w:val="28"/>
        </w:rPr>
        <w:tab/>
        <w:t>У</w:t>
      </w:r>
      <w:r w:rsidRPr="0024051C">
        <w:rPr>
          <w:rFonts w:ascii="Times New Roman" w:hAnsi="Times New Roman" w:cs="Times New Roman"/>
          <w:sz w:val="28"/>
          <w:szCs w:val="28"/>
        </w:rPr>
        <w:t>чебно-методический комплекс является  одним  из основных документов методического обеспечения дисциплины. Способствует эффективному усвоению студентами учебного материала.</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Учебно-методический комплекс (УМК) является одним из средств, позволяющих достичь необходимого качества подготовки и профессиональной переподготовки. УМК позволяет эффективно организовывать и поддерживать самостоятельную работу обучаемого и сохранять преемственность в преподавании учебных дисциплин. Состав УМК определяется содержанием утвержденной рабочей программы по соответствующей дисциплине. </w:t>
      </w:r>
    </w:p>
    <w:p w:rsidR="002F5B9B" w:rsidRPr="0024051C" w:rsidRDefault="002F5B9B" w:rsidP="002F5B9B">
      <w:pPr>
        <w:spacing w:after="0" w:line="240" w:lineRule="auto"/>
        <w:jc w:val="both"/>
        <w:rPr>
          <w:rFonts w:ascii="Times New Roman" w:hAnsi="Times New Roman" w:cs="Times New Roman"/>
          <w:i/>
          <w:sz w:val="28"/>
          <w:szCs w:val="28"/>
        </w:rPr>
      </w:pPr>
      <w:r w:rsidRPr="0024051C">
        <w:rPr>
          <w:rFonts w:ascii="Times New Roman" w:eastAsia="Times New Roman" w:hAnsi="Times New Roman" w:cs="Times New Roman"/>
          <w:i/>
          <w:sz w:val="28"/>
          <w:szCs w:val="28"/>
        </w:rPr>
        <w:t>В УМК дисциплины входит:</w:t>
      </w:r>
    </w:p>
    <w:p w:rsidR="002F5B9B" w:rsidRPr="0024051C" w:rsidRDefault="002F5B9B" w:rsidP="002F5B9B">
      <w:pPr>
        <w:spacing w:after="0" w:line="240" w:lineRule="auto"/>
        <w:jc w:val="both"/>
        <w:rPr>
          <w:rFonts w:ascii="Times New Roman" w:hAnsi="Times New Roman" w:cs="Times New Roman"/>
          <w:i/>
          <w:sz w:val="28"/>
          <w:szCs w:val="28"/>
        </w:rPr>
      </w:pPr>
      <w:r w:rsidRPr="0024051C">
        <w:rPr>
          <w:rFonts w:ascii="Times New Roman" w:eastAsia="SimSun" w:hAnsi="Times New Roman" w:cs="Times New Roman"/>
          <w:i/>
          <w:sz w:val="28"/>
          <w:szCs w:val="28"/>
        </w:rPr>
        <w:t>- программ</w:t>
      </w:r>
      <w:r w:rsidRPr="0024051C">
        <w:rPr>
          <w:rFonts w:ascii="Times New Roman" w:eastAsia="SimSun" w:hAnsi="Times New Roman" w:cs="Times New Roman"/>
          <w:i/>
          <w:sz w:val="28"/>
          <w:szCs w:val="28"/>
          <w:lang w:val="kk-KZ"/>
        </w:rPr>
        <w:t>а</w:t>
      </w:r>
      <w:r w:rsidRPr="0024051C">
        <w:rPr>
          <w:rFonts w:ascii="Times New Roman" w:eastAsia="SimSun" w:hAnsi="Times New Roman" w:cs="Times New Roman"/>
          <w:i/>
          <w:sz w:val="28"/>
          <w:szCs w:val="28"/>
        </w:rPr>
        <w:t xml:space="preserve"> дисциплины-</w:t>
      </w:r>
    </w:p>
    <w:p w:rsidR="002F5B9B" w:rsidRPr="0024051C" w:rsidRDefault="002F5B9B" w:rsidP="002F5B9B">
      <w:pPr>
        <w:tabs>
          <w:tab w:val="left" w:pos="2280"/>
        </w:tabs>
        <w:spacing w:after="0" w:line="240" w:lineRule="auto"/>
        <w:jc w:val="both"/>
        <w:rPr>
          <w:rFonts w:ascii="Times New Roman" w:eastAsia="SimSun" w:hAnsi="Times New Roman" w:cs="Times New Roman"/>
          <w:sz w:val="28"/>
          <w:szCs w:val="28"/>
        </w:rPr>
      </w:pPr>
      <w:r w:rsidRPr="0024051C">
        <w:rPr>
          <w:rFonts w:ascii="Times New Roman" w:eastAsia="SimSun" w:hAnsi="Times New Roman" w:cs="Times New Roman"/>
          <w:b/>
          <w:i/>
          <w:sz w:val="28"/>
          <w:szCs w:val="28"/>
        </w:rPr>
        <w:t xml:space="preserve">- рабочая учебная программа дисциплины </w:t>
      </w:r>
      <w:r w:rsidRPr="0024051C">
        <w:rPr>
          <w:rFonts w:ascii="Times New Roman" w:eastAsia="SimSun" w:hAnsi="Times New Roman" w:cs="Times New Roman"/>
          <w:i/>
          <w:sz w:val="28"/>
          <w:szCs w:val="28"/>
        </w:rPr>
        <w:t xml:space="preserve">- </w:t>
      </w:r>
      <w:r w:rsidRPr="0024051C">
        <w:rPr>
          <w:rFonts w:ascii="Times New Roman" w:eastAsia="SimSun" w:hAnsi="Times New Roman" w:cs="Times New Roman"/>
          <w:sz w:val="28"/>
          <w:szCs w:val="28"/>
        </w:rPr>
        <w:t>тематический план изучения дисциплины, объем каждой темы  в академических часах, их распределение по видам учебных занятий, конкретный перечень практических и индивидуальных занятий, перечислены темы самостоятельной работы обучающихся, формы контроля, а также перечень новейшей основной и дополнительной литературы, рекомендуемой обучающимся.</w:t>
      </w:r>
    </w:p>
    <w:p w:rsidR="002F5B9B" w:rsidRPr="0024051C" w:rsidRDefault="002F5B9B" w:rsidP="002F5B9B">
      <w:pPr>
        <w:tabs>
          <w:tab w:val="left" w:pos="2280"/>
        </w:tabs>
        <w:spacing w:after="0" w:line="240" w:lineRule="auto"/>
        <w:jc w:val="both"/>
        <w:rPr>
          <w:rFonts w:ascii="Times New Roman" w:eastAsia="SimSun" w:hAnsi="Times New Roman" w:cs="Times New Roman"/>
          <w:sz w:val="28"/>
          <w:szCs w:val="28"/>
        </w:rPr>
      </w:pPr>
      <w:r w:rsidRPr="0024051C">
        <w:rPr>
          <w:rFonts w:ascii="Times New Roman" w:eastAsia="SimSun" w:hAnsi="Times New Roman" w:cs="Times New Roman"/>
          <w:b/>
          <w:i/>
          <w:sz w:val="28"/>
          <w:szCs w:val="28"/>
        </w:rPr>
        <w:t>- карт</w:t>
      </w:r>
      <w:r w:rsidRPr="0024051C">
        <w:rPr>
          <w:rFonts w:ascii="Times New Roman" w:eastAsia="SimSun" w:hAnsi="Times New Roman" w:cs="Times New Roman"/>
          <w:b/>
          <w:i/>
          <w:sz w:val="28"/>
          <w:szCs w:val="28"/>
          <w:lang w:val="kk-KZ"/>
        </w:rPr>
        <w:t>а</w:t>
      </w:r>
      <w:r w:rsidRPr="0024051C">
        <w:rPr>
          <w:rFonts w:ascii="Times New Roman" w:eastAsia="SimSun" w:hAnsi="Times New Roman" w:cs="Times New Roman"/>
          <w:b/>
          <w:i/>
          <w:sz w:val="28"/>
          <w:szCs w:val="28"/>
        </w:rPr>
        <w:t xml:space="preserve"> учебно-методической обеспеченности дисциплины - </w:t>
      </w:r>
      <w:r w:rsidRPr="0024051C">
        <w:rPr>
          <w:rFonts w:ascii="Times New Roman" w:eastAsia="SimSun" w:hAnsi="Times New Roman" w:cs="Times New Roman"/>
          <w:sz w:val="28"/>
          <w:szCs w:val="28"/>
        </w:rPr>
        <w:t>учебно-методическое обеспечение дисциплины включает в себя рекомендуемую литературу по дисциплине, которая делится на основную и дополнительную.</w:t>
      </w:r>
    </w:p>
    <w:p w:rsidR="002F5B9B" w:rsidRPr="0024051C" w:rsidRDefault="002F5B9B" w:rsidP="002F5B9B">
      <w:pPr>
        <w:tabs>
          <w:tab w:val="left" w:pos="2280"/>
        </w:tabs>
        <w:spacing w:after="0" w:line="240" w:lineRule="auto"/>
        <w:jc w:val="both"/>
        <w:rPr>
          <w:rFonts w:ascii="Times New Roman" w:eastAsia="SimSun" w:hAnsi="Times New Roman" w:cs="Times New Roman"/>
          <w:sz w:val="28"/>
          <w:szCs w:val="28"/>
        </w:rPr>
      </w:pPr>
      <w:r w:rsidRPr="0024051C">
        <w:rPr>
          <w:rFonts w:ascii="Times New Roman" w:eastAsia="SimSun" w:hAnsi="Times New Roman" w:cs="Times New Roman"/>
          <w:b/>
          <w:i/>
          <w:sz w:val="28"/>
          <w:szCs w:val="28"/>
        </w:rPr>
        <w:t>- программ</w:t>
      </w:r>
      <w:r w:rsidRPr="0024051C">
        <w:rPr>
          <w:rFonts w:ascii="Times New Roman" w:eastAsia="SimSun" w:hAnsi="Times New Roman" w:cs="Times New Roman"/>
          <w:b/>
          <w:i/>
          <w:sz w:val="28"/>
          <w:szCs w:val="28"/>
          <w:lang w:val="kk-KZ"/>
        </w:rPr>
        <w:t>а</w:t>
      </w:r>
      <w:r w:rsidRPr="0024051C">
        <w:rPr>
          <w:rFonts w:ascii="Times New Roman" w:eastAsia="SimSun" w:hAnsi="Times New Roman" w:cs="Times New Roman"/>
          <w:b/>
          <w:i/>
          <w:sz w:val="28"/>
          <w:szCs w:val="28"/>
        </w:rPr>
        <w:t xml:space="preserve"> обучения по дисциплине (</w:t>
      </w:r>
      <w:r w:rsidRPr="0024051C">
        <w:rPr>
          <w:rFonts w:ascii="Times New Roman" w:eastAsia="SimSun" w:hAnsi="Times New Roman" w:cs="Times New Roman"/>
          <w:b/>
          <w:i/>
          <w:sz w:val="28"/>
          <w:szCs w:val="28"/>
          <w:lang w:val="en-US"/>
        </w:rPr>
        <w:t>Syllabus</w:t>
      </w:r>
      <w:r w:rsidRPr="0024051C">
        <w:rPr>
          <w:rFonts w:ascii="Times New Roman" w:eastAsia="SimSun" w:hAnsi="Times New Roman" w:cs="Times New Roman"/>
          <w:b/>
          <w:i/>
          <w:sz w:val="28"/>
          <w:szCs w:val="28"/>
        </w:rPr>
        <w:t>) для студента</w:t>
      </w:r>
      <w:r w:rsidRPr="0024051C">
        <w:rPr>
          <w:rFonts w:ascii="Times New Roman" w:eastAsia="SimSun" w:hAnsi="Times New Roman" w:cs="Times New Roman"/>
          <w:i/>
          <w:sz w:val="28"/>
          <w:szCs w:val="28"/>
        </w:rPr>
        <w:t>:</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цели освоения дисциплины</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задачи изучения дисциплины:</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тесто дисциплины в структуре образовательной программы</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xml:space="preserve">- требования к подготовленности (компетенциям) обучающихся «на входе» и по - окончании освоения дисциплины (пререквизиты и постреквизиты) </w:t>
      </w:r>
    </w:p>
    <w:p w:rsidR="002F5B9B" w:rsidRPr="0024051C" w:rsidRDefault="002F5B9B" w:rsidP="002F5B9B">
      <w:pPr>
        <w:pStyle w:val="a7"/>
        <w:jc w:val="both"/>
        <w:outlineLvl w:val="0"/>
        <w:rPr>
          <w:sz w:val="28"/>
          <w:szCs w:val="28"/>
          <w:lang w:val="kk-KZ"/>
        </w:rPr>
      </w:pPr>
      <w:r w:rsidRPr="0024051C">
        <w:rPr>
          <w:sz w:val="28"/>
          <w:szCs w:val="28"/>
        </w:rPr>
        <w:t>- результаты обучения</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lang w:val="kk-KZ"/>
        </w:rPr>
        <w:t>- х</w:t>
      </w:r>
      <w:r w:rsidRPr="0024051C">
        <w:rPr>
          <w:rFonts w:ascii="Times New Roman" w:hAnsi="Times New Roman" w:cs="Times New Roman"/>
          <w:sz w:val="28"/>
          <w:szCs w:val="28"/>
        </w:rPr>
        <w:t xml:space="preserve">арактеристика каждого модуля (перечень модульных единиц, т.е. тем с их кратким содержанием, планы </w:t>
      </w:r>
      <w:r w:rsidRPr="0024051C">
        <w:rPr>
          <w:rFonts w:ascii="Times New Roman" w:hAnsi="Times New Roman" w:cs="Times New Roman"/>
          <w:b/>
          <w:sz w:val="28"/>
          <w:szCs w:val="28"/>
        </w:rPr>
        <w:t>с</w:t>
      </w:r>
      <w:r w:rsidRPr="0024051C">
        <w:rPr>
          <w:rFonts w:ascii="Times New Roman" w:hAnsi="Times New Roman" w:cs="Times New Roman"/>
          <w:sz w:val="28"/>
          <w:szCs w:val="28"/>
        </w:rPr>
        <w:t>еминарских и лабораторно-практических занятий, темы и вопросы самостоятельной работы студентов,  график выполнения и сдачи заданий):</w:t>
      </w:r>
    </w:p>
    <w:p w:rsidR="002F5B9B" w:rsidRPr="0024051C" w:rsidRDefault="002F5B9B" w:rsidP="002F5B9B">
      <w:pPr>
        <w:tabs>
          <w:tab w:val="left" w:pos="2280"/>
        </w:tabs>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темы и вопросы по самостоятельной работе обучающегося с преподавателем</w:t>
      </w:r>
    </w:p>
    <w:p w:rsidR="002F5B9B" w:rsidRPr="0024051C" w:rsidRDefault="002F5B9B" w:rsidP="002F5B9B">
      <w:pPr>
        <w:tabs>
          <w:tab w:val="left" w:pos="2280"/>
        </w:tabs>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темы и задания по самостоятельной работе обучающихся</w:t>
      </w:r>
    </w:p>
    <w:p w:rsidR="002F5B9B" w:rsidRPr="0024051C" w:rsidRDefault="002F5B9B" w:rsidP="002F5B9B">
      <w:pPr>
        <w:spacing w:after="0" w:line="240" w:lineRule="auto"/>
        <w:jc w:val="both"/>
        <w:rPr>
          <w:rFonts w:ascii="Times New Roman" w:hAnsi="Times New Roman" w:cs="Times New Roman"/>
          <w:bCs/>
          <w:sz w:val="28"/>
          <w:szCs w:val="28"/>
        </w:rPr>
      </w:pPr>
      <w:r w:rsidRPr="0024051C">
        <w:rPr>
          <w:rFonts w:ascii="Times New Roman" w:hAnsi="Times New Roman" w:cs="Times New Roman"/>
          <w:bCs/>
          <w:sz w:val="28"/>
          <w:szCs w:val="28"/>
        </w:rPr>
        <w:t>- график выполнения и сдачи заданий</w:t>
      </w:r>
    </w:p>
    <w:p w:rsidR="002F5B9B" w:rsidRPr="0024051C" w:rsidRDefault="002F5B9B" w:rsidP="002F5B9B">
      <w:pPr>
        <w:tabs>
          <w:tab w:val="left" w:pos="2280"/>
        </w:tabs>
        <w:spacing w:after="0" w:line="240" w:lineRule="auto"/>
        <w:jc w:val="both"/>
        <w:rPr>
          <w:rFonts w:ascii="Times New Roman" w:eastAsia="SimSun" w:hAnsi="Times New Roman" w:cs="Times New Roman"/>
          <w:sz w:val="28"/>
          <w:szCs w:val="28"/>
        </w:rPr>
      </w:pPr>
    </w:p>
    <w:p w:rsidR="002F5B9B" w:rsidRPr="0024051C" w:rsidRDefault="002F5B9B" w:rsidP="002F5B9B">
      <w:pPr>
        <w:tabs>
          <w:tab w:val="left" w:pos="2280"/>
        </w:tabs>
        <w:spacing w:after="0" w:line="240" w:lineRule="auto"/>
        <w:jc w:val="both"/>
        <w:rPr>
          <w:rFonts w:ascii="Times New Roman" w:eastAsia="SimSun" w:hAnsi="Times New Roman" w:cs="Times New Roman"/>
          <w:b/>
          <w:i/>
          <w:sz w:val="28"/>
          <w:szCs w:val="28"/>
        </w:rPr>
      </w:pPr>
      <w:r w:rsidRPr="0024051C">
        <w:rPr>
          <w:rFonts w:ascii="Times New Roman" w:hAnsi="Times New Roman" w:cs="Times New Roman"/>
          <w:b/>
          <w:i/>
          <w:sz w:val="28"/>
          <w:szCs w:val="28"/>
        </w:rPr>
        <w:t xml:space="preserve">- </w:t>
      </w:r>
      <w:r w:rsidRPr="0024051C">
        <w:rPr>
          <w:rFonts w:ascii="Times New Roman" w:eastAsia="Times New Roman" w:hAnsi="Times New Roman" w:cs="Times New Roman"/>
          <w:b/>
          <w:i/>
          <w:sz w:val="28"/>
          <w:szCs w:val="28"/>
        </w:rPr>
        <w:t>планы семинарских (практических) занятий</w:t>
      </w:r>
    </w:p>
    <w:p w:rsidR="002F5B9B" w:rsidRPr="0024051C" w:rsidRDefault="002F5B9B" w:rsidP="002F5B9B">
      <w:pPr>
        <w:tabs>
          <w:tab w:val="left" w:pos="2280"/>
        </w:tabs>
        <w:spacing w:after="0" w:line="240" w:lineRule="auto"/>
        <w:jc w:val="both"/>
        <w:rPr>
          <w:rFonts w:ascii="Times New Roman" w:eastAsia="SimSun" w:hAnsi="Times New Roman" w:cs="Times New Roman"/>
          <w:b/>
          <w:i/>
          <w:sz w:val="28"/>
          <w:szCs w:val="28"/>
        </w:rPr>
      </w:pPr>
      <w:r w:rsidRPr="0024051C">
        <w:rPr>
          <w:rFonts w:ascii="Times New Roman" w:eastAsia="SimSun" w:hAnsi="Times New Roman" w:cs="Times New Roman"/>
          <w:b/>
          <w:i/>
          <w:sz w:val="28"/>
          <w:szCs w:val="28"/>
        </w:rPr>
        <w:t>- методические рекомендации по изучению дисциплины</w:t>
      </w:r>
    </w:p>
    <w:p w:rsidR="002F5B9B" w:rsidRPr="0024051C" w:rsidRDefault="002F5B9B" w:rsidP="002F5B9B">
      <w:pPr>
        <w:tabs>
          <w:tab w:val="left" w:pos="2280"/>
        </w:tabs>
        <w:spacing w:after="0" w:line="240" w:lineRule="auto"/>
        <w:jc w:val="both"/>
        <w:rPr>
          <w:rFonts w:ascii="Times New Roman" w:eastAsia="SimSun" w:hAnsi="Times New Roman" w:cs="Times New Roman"/>
          <w:b/>
          <w:i/>
          <w:sz w:val="28"/>
          <w:szCs w:val="28"/>
        </w:rPr>
      </w:pPr>
      <w:r w:rsidRPr="0024051C">
        <w:rPr>
          <w:rFonts w:ascii="Times New Roman" w:eastAsia="SimSun" w:hAnsi="Times New Roman" w:cs="Times New Roman"/>
          <w:b/>
          <w:i/>
          <w:sz w:val="28"/>
          <w:szCs w:val="28"/>
        </w:rPr>
        <w:t>- методические указания к практическим (семинарским) занятиям</w:t>
      </w:r>
    </w:p>
    <w:p w:rsidR="002F5B9B" w:rsidRPr="0024051C" w:rsidRDefault="002F5B9B" w:rsidP="002F5B9B">
      <w:pPr>
        <w:spacing w:after="0" w:line="240" w:lineRule="auto"/>
        <w:jc w:val="both"/>
        <w:rPr>
          <w:rFonts w:ascii="Times New Roman" w:eastAsia="SimSun" w:hAnsi="Times New Roman" w:cs="Times New Roman"/>
          <w:b/>
          <w:i/>
          <w:sz w:val="28"/>
          <w:szCs w:val="28"/>
        </w:rPr>
      </w:pPr>
      <w:r w:rsidRPr="0024051C">
        <w:rPr>
          <w:rFonts w:ascii="Times New Roman" w:eastAsia="SimSun" w:hAnsi="Times New Roman" w:cs="Times New Roman"/>
          <w:b/>
          <w:i/>
          <w:sz w:val="28"/>
          <w:szCs w:val="28"/>
        </w:rPr>
        <w:lastRenderedPageBreak/>
        <w:t>- методические указания к индивидуальным занятиям</w:t>
      </w:r>
    </w:p>
    <w:p w:rsidR="002F5B9B" w:rsidRPr="0024051C" w:rsidRDefault="002F5B9B" w:rsidP="002F5B9B">
      <w:pPr>
        <w:tabs>
          <w:tab w:val="left" w:pos="2280"/>
        </w:tabs>
        <w:spacing w:after="0" w:line="240" w:lineRule="auto"/>
        <w:jc w:val="both"/>
        <w:rPr>
          <w:rFonts w:ascii="Times New Roman" w:eastAsia="SimSun" w:hAnsi="Times New Roman" w:cs="Times New Roman"/>
          <w:i/>
          <w:sz w:val="28"/>
          <w:szCs w:val="28"/>
        </w:rPr>
      </w:pPr>
      <w:r w:rsidRPr="0024051C">
        <w:rPr>
          <w:rFonts w:ascii="Times New Roman" w:eastAsia="SimSun" w:hAnsi="Times New Roman" w:cs="Times New Roman"/>
          <w:b/>
          <w:i/>
          <w:sz w:val="28"/>
          <w:szCs w:val="28"/>
        </w:rPr>
        <w:t>- материалы для самостоятельной работы обучающегося (</w:t>
      </w:r>
      <w:r w:rsidRPr="0024051C">
        <w:rPr>
          <w:rFonts w:ascii="Times New Roman" w:eastAsia="SimSun" w:hAnsi="Times New Roman" w:cs="Times New Roman"/>
          <w:i/>
          <w:sz w:val="28"/>
          <w:szCs w:val="28"/>
        </w:rPr>
        <w:t>наборы текстов домашних заданий; материалы самоконтроля по каждой теме; задания по выполнению текущих видов работ, рефератов и других домашних заданий с указанием трудоемкости и литературы)</w:t>
      </w:r>
    </w:p>
    <w:p w:rsidR="002F5B9B" w:rsidRPr="0024051C" w:rsidRDefault="002F5B9B" w:rsidP="002F5B9B">
      <w:pPr>
        <w:tabs>
          <w:tab w:val="left" w:pos="2280"/>
        </w:tabs>
        <w:spacing w:after="0" w:line="240" w:lineRule="auto"/>
        <w:jc w:val="both"/>
        <w:rPr>
          <w:rFonts w:ascii="Times New Roman" w:eastAsia="SimSun" w:hAnsi="Times New Roman" w:cs="Times New Roman"/>
          <w:i/>
          <w:sz w:val="28"/>
          <w:szCs w:val="28"/>
        </w:rPr>
      </w:pPr>
    </w:p>
    <w:p w:rsidR="002F5B9B" w:rsidRPr="0024051C" w:rsidRDefault="002F5B9B" w:rsidP="002F5B9B">
      <w:pPr>
        <w:tabs>
          <w:tab w:val="left" w:pos="2280"/>
        </w:tabs>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2.Советы  по планированию и организации  времени, необходимого на изучение дисциплины</w:t>
      </w:r>
    </w:p>
    <w:p w:rsidR="002F5B9B" w:rsidRPr="0024051C" w:rsidRDefault="002F5B9B" w:rsidP="002F5B9B">
      <w:pPr>
        <w:spacing w:after="0" w:line="240" w:lineRule="auto"/>
        <w:ind w:right="-6"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sz w:val="28"/>
          <w:szCs w:val="28"/>
        </w:rPr>
        <w:t xml:space="preserve">Изучение дисциплины следует начинать с проработки </w:t>
      </w:r>
      <w:r w:rsidRPr="0024051C">
        <w:rPr>
          <w:rFonts w:ascii="Times New Roman" w:eastAsia="Times New Roman" w:hAnsi="Times New Roman" w:cs="Times New Roman"/>
          <w:color w:val="000000"/>
          <w:sz w:val="28"/>
          <w:szCs w:val="28"/>
        </w:rPr>
        <w:t>программы обучения для студента, силлабуса (</w:t>
      </w:r>
      <w:r w:rsidRPr="0024051C">
        <w:rPr>
          <w:rFonts w:ascii="Times New Roman" w:eastAsia="Times New Roman" w:hAnsi="Times New Roman" w:cs="Times New Roman"/>
          <w:color w:val="000000"/>
          <w:sz w:val="28"/>
          <w:szCs w:val="28"/>
          <w:lang w:val="en-US"/>
        </w:rPr>
        <w:t>syllabus</w:t>
      </w:r>
      <w:r w:rsidRPr="0024051C">
        <w:rPr>
          <w:rFonts w:ascii="Times New Roman" w:eastAsia="Times New Roman" w:hAnsi="Times New Roman" w:cs="Times New Roman"/>
          <w:color w:val="000000"/>
          <w:sz w:val="28"/>
          <w:szCs w:val="28"/>
        </w:rPr>
        <w:t>а)</w:t>
      </w:r>
      <w:r w:rsidRPr="0024051C">
        <w:rPr>
          <w:rFonts w:ascii="Times New Roman" w:eastAsia="Times New Roman" w:hAnsi="Times New Roman" w:cs="Times New Roman"/>
          <w:sz w:val="28"/>
          <w:szCs w:val="28"/>
        </w:rPr>
        <w:t>, особое внимание, уделяя целям и задачам, структуре и содержанию курса.</w:t>
      </w:r>
    </w:p>
    <w:p w:rsidR="002F5B9B" w:rsidRPr="0024051C" w:rsidRDefault="002F5B9B" w:rsidP="002F5B9B">
      <w:pPr>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При подготовке студент должен просмотреть темы практических и индивидуальных занятий, рекомендованную литературу по данным темам; проработать теоретический материал согласно с методическими рекомендациями, подготовиться к ответам на контрольные вопросы.</w:t>
      </w:r>
    </w:p>
    <w:p w:rsidR="002F5B9B" w:rsidRPr="0024051C" w:rsidRDefault="002F5B9B" w:rsidP="002F5B9B">
      <w:pPr>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Успешное изучение курса требует от студентов посещения всех видов занятий, активной работы на них, выполнения всех учебных заданий преподавателя, ознакомления с основной и дополнительной литературой.</w:t>
      </w:r>
    </w:p>
    <w:p w:rsidR="002F5B9B" w:rsidRPr="0024051C" w:rsidRDefault="002F5B9B" w:rsidP="002F5B9B">
      <w:pPr>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Основным методом обучения является самостоятельная работа студентов с учебно-методическими  материалами, научной литературой, статистическими данными, в том числе из сети Интернет. </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Рекомендуется регулярно повторять пройденный материал в течение всего семестра после каждой новой темы. Важными этапами являются контрольные вопросы, поэтому на подготовку к ним отводится большое количество часов – дважды в семестр студенты должны проработать вновь пройденный материал и повторить весь материал за половину семестра, используя рекомендуемую литературу. Большая часть </w:t>
      </w:r>
      <w:r w:rsidRPr="0024051C">
        <w:rPr>
          <w:rFonts w:ascii="Times New Roman" w:eastAsia="Times New Roman" w:hAnsi="Times New Roman" w:cs="Times New Roman"/>
          <w:bCs/>
          <w:color w:val="000000"/>
          <w:sz w:val="28"/>
          <w:szCs w:val="28"/>
        </w:rPr>
        <w:t xml:space="preserve">времени отводится на работу с </w:t>
      </w:r>
      <w:r w:rsidRPr="0024051C">
        <w:rPr>
          <w:rFonts w:ascii="Times New Roman" w:eastAsia="Times New Roman" w:hAnsi="Times New Roman" w:cs="Times New Roman"/>
          <w:color w:val="000000"/>
          <w:sz w:val="28"/>
          <w:szCs w:val="28"/>
        </w:rPr>
        <w:t xml:space="preserve">литературой </w:t>
      </w:r>
      <w:r w:rsidRPr="0024051C">
        <w:rPr>
          <w:rFonts w:ascii="Times New Roman" w:eastAsia="Times New Roman" w:hAnsi="Times New Roman" w:cs="Times New Roman"/>
          <w:bCs/>
          <w:color w:val="000000"/>
          <w:sz w:val="28"/>
          <w:szCs w:val="28"/>
        </w:rPr>
        <w:t xml:space="preserve">и </w:t>
      </w:r>
      <w:r w:rsidRPr="0024051C">
        <w:rPr>
          <w:rFonts w:ascii="Times New Roman" w:eastAsia="Times New Roman" w:hAnsi="Times New Roman" w:cs="Times New Roman"/>
          <w:color w:val="000000"/>
          <w:sz w:val="28"/>
          <w:szCs w:val="28"/>
        </w:rPr>
        <w:t xml:space="preserve">составление СРО. </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bCs/>
          <w:color w:val="000000"/>
          <w:sz w:val="28"/>
          <w:szCs w:val="28"/>
        </w:rPr>
        <w:t>Описание последовательности действий студента, или «сценарий изучения дисциплины»:</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bCs/>
          <w:color w:val="000000"/>
          <w:sz w:val="28"/>
          <w:szCs w:val="28"/>
        </w:rPr>
        <w:t>посещение занятий;</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bCs/>
          <w:color w:val="000000"/>
          <w:sz w:val="28"/>
          <w:szCs w:val="28"/>
        </w:rPr>
        <w:t>получение индивидуального задания;</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bCs/>
          <w:color w:val="000000"/>
          <w:sz w:val="28"/>
          <w:szCs w:val="28"/>
        </w:rPr>
        <w:t xml:space="preserve">выполнение  индивидуального  задания,  оформление </w:t>
      </w:r>
      <w:r w:rsidRPr="0024051C">
        <w:rPr>
          <w:rFonts w:ascii="Times New Roman" w:eastAsia="Times New Roman" w:hAnsi="Times New Roman" w:cs="Times New Roman"/>
          <w:color w:val="000000"/>
          <w:sz w:val="28"/>
          <w:szCs w:val="28"/>
        </w:rPr>
        <w:t xml:space="preserve">в </w:t>
      </w:r>
      <w:r w:rsidRPr="0024051C">
        <w:rPr>
          <w:rFonts w:ascii="Times New Roman" w:eastAsia="Times New Roman" w:hAnsi="Times New Roman" w:cs="Times New Roman"/>
          <w:bCs/>
          <w:color w:val="000000"/>
          <w:sz w:val="28"/>
          <w:szCs w:val="28"/>
        </w:rPr>
        <w:t>соответствии с требованиями;</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bCs/>
          <w:color w:val="000000"/>
          <w:sz w:val="28"/>
          <w:szCs w:val="28"/>
        </w:rPr>
        <w:t>посещение библиотеки, работа с литературой;</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bCs/>
          <w:color w:val="000000"/>
          <w:sz w:val="28"/>
          <w:szCs w:val="28"/>
        </w:rPr>
        <w:t xml:space="preserve">изучение методических указаний </w:t>
      </w:r>
      <w:r w:rsidRPr="0024051C">
        <w:rPr>
          <w:rFonts w:ascii="Times New Roman" w:eastAsia="Times New Roman" w:hAnsi="Times New Roman" w:cs="Times New Roman"/>
          <w:color w:val="000000"/>
          <w:sz w:val="28"/>
          <w:szCs w:val="28"/>
        </w:rPr>
        <w:t xml:space="preserve">к </w:t>
      </w:r>
      <w:r w:rsidRPr="0024051C">
        <w:rPr>
          <w:rFonts w:ascii="Times New Roman" w:eastAsia="Times New Roman" w:hAnsi="Times New Roman" w:cs="Times New Roman"/>
          <w:bCs/>
          <w:color w:val="000000"/>
          <w:sz w:val="28"/>
          <w:szCs w:val="28"/>
        </w:rPr>
        <w:t>практическим, индивидуальным занятиям, методических рекомендаций по организации СРО;</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pacing w:val="1"/>
          <w:sz w:val="28"/>
          <w:szCs w:val="28"/>
        </w:rPr>
        <w:t xml:space="preserve"> </w:t>
      </w:r>
      <w:r w:rsidRPr="0024051C">
        <w:rPr>
          <w:rFonts w:ascii="Times New Roman" w:eastAsia="Times New Roman" w:hAnsi="Times New Roman" w:cs="Times New Roman"/>
          <w:color w:val="000000"/>
          <w:sz w:val="28"/>
          <w:szCs w:val="28"/>
        </w:rPr>
        <w:t xml:space="preserve">подготовка к контрольному опросу; </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sz w:val="28"/>
          <w:szCs w:val="28"/>
        </w:rPr>
        <w:t>▪ о</w:t>
      </w:r>
      <w:r w:rsidRPr="0024051C">
        <w:rPr>
          <w:rFonts w:ascii="Times New Roman" w:eastAsia="Times New Roman" w:hAnsi="Times New Roman" w:cs="Times New Roman"/>
          <w:color w:val="000000"/>
          <w:sz w:val="28"/>
          <w:szCs w:val="28"/>
        </w:rPr>
        <w:t>тветы на контрольный опрос;</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sz w:val="28"/>
          <w:szCs w:val="28"/>
        </w:rPr>
        <w:t>▪ п</w:t>
      </w:r>
      <w:r w:rsidRPr="0024051C">
        <w:rPr>
          <w:rFonts w:ascii="Times New Roman" w:eastAsia="Times New Roman" w:hAnsi="Times New Roman" w:cs="Times New Roman"/>
          <w:color w:val="000000"/>
          <w:sz w:val="28"/>
          <w:szCs w:val="28"/>
        </w:rPr>
        <w:t>одготовка к экзамену;</w:t>
      </w:r>
    </w:p>
    <w:p w:rsidR="002F5B9B" w:rsidRPr="0024051C" w:rsidRDefault="002F5B9B" w:rsidP="002F5B9B">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с</w:t>
      </w:r>
      <w:r w:rsidRPr="0024051C">
        <w:rPr>
          <w:rFonts w:ascii="Times New Roman" w:eastAsia="Times New Roman" w:hAnsi="Times New Roman" w:cs="Times New Roman"/>
          <w:color w:val="000000"/>
          <w:sz w:val="28"/>
          <w:szCs w:val="28"/>
        </w:rPr>
        <w:t>дача экзамена.</w:t>
      </w:r>
    </w:p>
    <w:p w:rsidR="002F5B9B" w:rsidRPr="0024051C" w:rsidRDefault="002F5B9B" w:rsidP="002F5B9B">
      <w:pPr>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Постоянная активность на занятиях, готовность ставить и обсуждать актуальные проблемы курса - залог успешной работы и положительной оценки.</w:t>
      </w:r>
    </w:p>
    <w:p w:rsidR="002F5B9B" w:rsidRPr="0024051C" w:rsidRDefault="002F5B9B" w:rsidP="002F5B9B">
      <w:pPr>
        <w:spacing w:after="0" w:line="240" w:lineRule="auto"/>
        <w:ind w:right="175"/>
        <w:jc w:val="both"/>
        <w:rPr>
          <w:rFonts w:ascii="Times New Roman" w:hAnsi="Times New Roman" w:cs="Times New Roman"/>
          <w:sz w:val="28"/>
          <w:szCs w:val="28"/>
          <w:lang w:val="kk-KZ"/>
        </w:rPr>
      </w:pPr>
    </w:p>
    <w:p w:rsidR="002F5B9B" w:rsidRPr="0024051C" w:rsidRDefault="002F5B9B" w:rsidP="002F5B9B">
      <w:pPr>
        <w:tabs>
          <w:tab w:val="left" w:pos="2280"/>
        </w:tabs>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3.Рекомендации по подготовке к практическим занятиям</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Практическое занятие – это форма обучения в вузе, предполагающая коллективную проработку тем учебной дисциплины, которые являются сложными для усвоения и при том наиболее значимыми для обеспечения качества профессиональной подготовки студента.</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Занятие проводится как заранее подготовленное совместное обсуждение выдвинутых вопросов с коллективным поиском ответов на них. Поэтому практическое занятие способствует углублению, закреплению и полному усвоению материала, с которым студент предварительно познакомился в учебнике или методических указаниях дисциплины. Такой подход позволяет максимально приблизить содержание учебного материала к реальным потребностям практики и условиям профессиональной деятельности.</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Практическое занятие предполагает активное участие самих студентов в объяснении рассматриваемых вопросов и развивает самостоятельное мышление, знание и умение оперировать профессиональной терминологией, умение самостоятельно работать с источниками и литературой, навыки устного выступления и доказывания собственной позиции.</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Важной целью практического занятия является также проверка знаний, умений и навыков студента по изученной теме. Преподаватель может выявить и проанализировать сильные и слабые стороны в подготовке каждого студента, выработать меры по исправлению недостатков.</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Практическое занятие всегда предполагает предварительную интенсивную самостоятельную работу студента.</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Необходимо тщательно ознакомиться с методическими указаниями к практическим занятиям данной дисциплины.</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Студент должен проанализировать тему и план практического занятия, ознакомиться с основными проблемами, вынесенными на обсуждение.</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Рекомендуется также внимательно прочитать материал по теме.</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Затем необходимо изучить рекомендованные источники (нормативные акты), основную и дополнительную литературу по теме. При этом важно делать конспекты прочитанного или отдельные записи, которые понадобятся при обсуждении на занятии.</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На основании изученного материала, студент должен уметь формулировать свое мнение по каждому вопросу темы и аргументированно его обосновывать.</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При этом студент может самостоятельно определить степень своей готовности к занятию, ответив (устно) на вопросы для самоконтроля по теме.</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hAnsi="Times New Roman" w:cs="Times New Roman"/>
          <w:sz w:val="28"/>
          <w:szCs w:val="28"/>
        </w:rPr>
        <w:t>При подготовке к занятию необходимо надежно усвоить основные понятия и категории по теме. Студент должен выписать и раскрыть (в 1-2 предложениях) содержание основных понятий и терминов  в тетради для самостоятельной подготовки.</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lastRenderedPageBreak/>
        <w:t>Важным этапом подготовки к практическому занятию является письменное выполнение заданий для самостоятельной подготовки по теме. Задания выполняются разборчивым почерком в отдельно заведенной для этих целей тетради.</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Если задание связано с необходимостью формулирования и аргументации собственной позиции по какому-либо вопросу, то ответ не должен быть чрезмерно кратким или, тем более, односложным. Необходимо давать развернутую и убедительную (со ссылками на источники) аргументацию, по возможности – предвосхищать и опровергать контрдоводы оппонентов.</w:t>
      </w:r>
    </w:p>
    <w:p w:rsidR="002F5B9B" w:rsidRPr="0024051C" w:rsidRDefault="002F5B9B" w:rsidP="002F5B9B">
      <w:pPr>
        <w:spacing w:after="0" w:line="240" w:lineRule="auto"/>
        <w:jc w:val="both"/>
        <w:rPr>
          <w:rFonts w:ascii="Times New Roman" w:hAnsi="Times New Roman" w:cs="Times New Roman"/>
          <w:sz w:val="28"/>
          <w:szCs w:val="28"/>
        </w:rPr>
      </w:pPr>
    </w:p>
    <w:p w:rsidR="002F5B9B" w:rsidRPr="0024051C" w:rsidRDefault="002F5B9B" w:rsidP="002F5B9B">
      <w:pPr>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4.Рекомендации по подготовке к индивидуальным занятиям</w:t>
      </w:r>
    </w:p>
    <w:p w:rsidR="002F5B9B" w:rsidRPr="0024051C" w:rsidRDefault="002F5B9B" w:rsidP="002F5B9B">
      <w:pPr>
        <w:spacing w:after="0" w:line="240" w:lineRule="auto"/>
        <w:ind w:firstLine="480"/>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Целью индивидуального занятия является рассмотрение наиболее важных и сложных вопросов курса  </w:t>
      </w:r>
      <w:r w:rsidR="00BA14C7" w:rsidRPr="0024051C">
        <w:rPr>
          <w:rFonts w:ascii="Times New Roman" w:hAnsi="Times New Roman" w:cs="Times New Roman"/>
          <w:sz w:val="28"/>
          <w:szCs w:val="28"/>
        </w:rPr>
        <w:t>«Методика преподавания и композиция танца I-</w:t>
      </w:r>
      <w:r w:rsidR="00BA14C7" w:rsidRPr="0024051C">
        <w:rPr>
          <w:rFonts w:ascii="Times New Roman" w:hAnsi="Times New Roman" w:cs="Times New Roman"/>
          <w:sz w:val="28"/>
          <w:szCs w:val="28"/>
          <w:lang w:val="en-US"/>
        </w:rPr>
        <w:t>III</w:t>
      </w:r>
      <w:r w:rsidR="00BA14C7" w:rsidRPr="0024051C">
        <w:rPr>
          <w:rFonts w:ascii="Times New Roman" w:hAnsi="Times New Roman" w:cs="Times New Roman"/>
          <w:sz w:val="28"/>
          <w:szCs w:val="28"/>
        </w:rPr>
        <w:t xml:space="preserve">», </w:t>
      </w:r>
      <w:r w:rsidRPr="0024051C">
        <w:rPr>
          <w:rFonts w:ascii="Times New Roman" w:eastAsia="Times New Roman" w:hAnsi="Times New Roman" w:cs="Times New Roman"/>
          <w:color w:val="000000"/>
          <w:sz w:val="28"/>
          <w:szCs w:val="28"/>
        </w:rPr>
        <w:t>а также проверка усвоения студентами предлагаемого им материала практических занятий, учебников и других учебных пособий.</w:t>
      </w:r>
    </w:p>
    <w:p w:rsidR="002F5B9B" w:rsidRPr="0024051C" w:rsidRDefault="002F5B9B" w:rsidP="002F5B9B">
      <w:pPr>
        <w:spacing w:after="0" w:line="240" w:lineRule="auto"/>
        <w:ind w:firstLine="480"/>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Тщательная подготовка к занятиям и активное в них участие помогают студентам в решении ряда образовательных задач:</w:t>
      </w:r>
    </w:p>
    <w:p w:rsidR="002F5B9B" w:rsidRPr="0024051C" w:rsidRDefault="002F5B9B" w:rsidP="002F5B9B">
      <w:pPr>
        <w:spacing w:after="0" w:line="240" w:lineRule="auto"/>
        <w:ind w:firstLine="480"/>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Для подготовки к индивидуальным занятиям студентам предлагается ряд общих рекомендаций:</w:t>
      </w:r>
    </w:p>
    <w:p w:rsidR="002F5B9B" w:rsidRPr="0024051C" w:rsidRDefault="002F5B9B" w:rsidP="002F5B9B">
      <w:pPr>
        <w:tabs>
          <w:tab w:val="left" w:pos="2280"/>
        </w:tabs>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 xml:space="preserve">       -  перед занятиями ознакомиться с заданием, его целью и задачами;</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начните подготовку к занятию с повторения материала пройденного материала (конечно, если есть такая возможность);</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далее внимательно изучите соответствующий материал в методических указаниях к индивидуальным занятиям, в учебных пособиях (желательно использовать не одно, а несколько учебных пособий - сравнение помогает пониманию материала;</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для углубленного изучения вопросов занятия необходима работа с первоисточниками и предлагаемой дополнительной литературой;</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обязательным моментом вашей самостоятельной подготовки должна быть работа со словарями и другой справочной литературой. Необходимо овладевать  терминологией хореографических дисциплин;</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составьте и запишите планы ответов на предлагаемые вопросы;</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-спрашивайте преподавателя, если изучаемый материал вызывает непонимание или вопросы (вопросы свидетельствуют о заинтересованности предметом);</w:t>
      </w:r>
    </w:p>
    <w:p w:rsidR="002F5B9B" w:rsidRPr="0024051C" w:rsidRDefault="002F5B9B" w:rsidP="002F5B9B">
      <w:pPr>
        <w:spacing w:after="0" w:line="240" w:lineRule="auto"/>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color w:val="000000"/>
          <w:sz w:val="28"/>
          <w:szCs w:val="28"/>
        </w:rPr>
        <w:t xml:space="preserve">        - пытайтесь сформировать и высказывайте на занятиях собственное отношение к обсуждаемым вопросам. При этом имейте в виду, что оцениваются не ваши убеждения, а умение их методически правильно их обосновать (т.е. знания, умения и навыки в области хореографии).</w:t>
      </w:r>
    </w:p>
    <w:p w:rsidR="002F5B9B" w:rsidRPr="0024051C" w:rsidRDefault="002F5B9B" w:rsidP="002F5B9B">
      <w:pPr>
        <w:spacing w:after="0" w:line="240" w:lineRule="auto"/>
        <w:jc w:val="both"/>
        <w:rPr>
          <w:rFonts w:ascii="Times New Roman" w:hAnsi="Times New Roman" w:cs="Times New Roman"/>
          <w:b/>
          <w:sz w:val="28"/>
          <w:szCs w:val="28"/>
        </w:rPr>
      </w:pPr>
    </w:p>
    <w:p w:rsidR="00AB2DCA" w:rsidRPr="0024051C" w:rsidRDefault="00AB2DCA" w:rsidP="002F5B9B">
      <w:pPr>
        <w:spacing w:after="0" w:line="240" w:lineRule="auto"/>
        <w:jc w:val="both"/>
        <w:rPr>
          <w:rFonts w:ascii="Times New Roman" w:hAnsi="Times New Roman" w:cs="Times New Roman"/>
          <w:b/>
          <w:sz w:val="28"/>
          <w:szCs w:val="28"/>
        </w:rPr>
      </w:pPr>
    </w:p>
    <w:p w:rsidR="00AB2DCA" w:rsidRPr="0024051C" w:rsidRDefault="00AB2DCA" w:rsidP="002F5B9B">
      <w:pPr>
        <w:spacing w:after="0" w:line="240" w:lineRule="auto"/>
        <w:jc w:val="both"/>
        <w:rPr>
          <w:rFonts w:ascii="Times New Roman" w:hAnsi="Times New Roman" w:cs="Times New Roman"/>
          <w:b/>
          <w:sz w:val="28"/>
          <w:szCs w:val="28"/>
        </w:rPr>
      </w:pPr>
    </w:p>
    <w:p w:rsidR="002F5B9B" w:rsidRPr="0024051C" w:rsidRDefault="002F5B9B" w:rsidP="002F5B9B">
      <w:pPr>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5.Рекомендации по подготовке к СРО</w:t>
      </w:r>
    </w:p>
    <w:p w:rsidR="00584D56" w:rsidRPr="00584D56"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lastRenderedPageBreak/>
        <w:t xml:space="preserve">Целью самостоятельной работы обучающегося по дисциплине </w:t>
      </w:r>
      <w:r w:rsidR="00584D56">
        <w:rPr>
          <w:rFonts w:ascii="Times New Roman" w:hAnsi="Times New Roman" w:cs="Times New Roman"/>
          <w:sz w:val="28"/>
          <w:szCs w:val="28"/>
        </w:rPr>
        <w:t>«Танец</w:t>
      </w:r>
      <w:r w:rsidR="00BA14C7" w:rsidRPr="0024051C">
        <w:rPr>
          <w:rFonts w:ascii="Times New Roman" w:hAnsi="Times New Roman" w:cs="Times New Roman"/>
          <w:sz w:val="28"/>
          <w:szCs w:val="28"/>
        </w:rPr>
        <w:t xml:space="preserve">» </w:t>
      </w:r>
      <w:r w:rsidRPr="0024051C">
        <w:rPr>
          <w:rFonts w:ascii="Times New Roman" w:eastAsia="Times New Roman" w:hAnsi="Times New Roman" w:cs="Times New Roman"/>
          <w:sz w:val="28"/>
          <w:szCs w:val="28"/>
        </w:rPr>
        <w:t>-</w:t>
      </w:r>
      <w:r w:rsidR="00BA14C7" w:rsidRPr="0024051C">
        <w:rPr>
          <w:rFonts w:ascii="Times New Roman" w:eastAsia="Times New Roman" w:hAnsi="Times New Roman" w:cs="Times New Roman"/>
          <w:sz w:val="28"/>
          <w:szCs w:val="28"/>
        </w:rPr>
        <w:t xml:space="preserve"> </w:t>
      </w:r>
      <w:r w:rsidRPr="0024051C">
        <w:rPr>
          <w:rFonts w:ascii="Times New Roman" w:eastAsia="Times New Roman" w:hAnsi="Times New Roman" w:cs="Times New Roman"/>
          <w:sz w:val="28"/>
          <w:szCs w:val="28"/>
        </w:rPr>
        <w:t xml:space="preserve">является самостоятельное знакомство с </w:t>
      </w:r>
      <w:r w:rsidR="00584D56" w:rsidRPr="00584D56">
        <w:rPr>
          <w:rFonts w:ascii="Times New Roman" w:hAnsi="Times New Roman" w:cs="Times New Roman"/>
          <w:sz w:val="28"/>
          <w:szCs w:val="28"/>
        </w:rPr>
        <w:t>наиболее распространенными бытовыми танцами прошлых веков, с их местом и ролью в развитии хореографии, с манерой и стилевыми особенностями исполнения каждого танца.</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Задачи СРО: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-развитие теоретической и практической готовности к самостоятельной деятельности;</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-повышение познавательной активности и навыков творческого мышления, поиска и анализа;</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-умение самостоятельно воплощать свои идеи в хореографические образы, в построении учебных комбинаций;</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-совершенствование профессионального уровня.   </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hAnsi="Times New Roman" w:cs="Times New Roman"/>
          <w:sz w:val="28"/>
          <w:szCs w:val="28"/>
        </w:rPr>
        <w:t>Тематика СРО отражается в рабочей учебной  программе дисциплины, а задания на СРО  в силлабусах с указанием  объема работы в течении академического периода, количества, сроков выполнения, форм текущего и рубежного контроля.</w:t>
      </w:r>
    </w:p>
    <w:p w:rsidR="002F5B9B" w:rsidRPr="0024051C" w:rsidRDefault="002F5B9B" w:rsidP="002F5B9B">
      <w:pPr>
        <w:spacing w:after="0" w:line="240" w:lineRule="auto"/>
        <w:jc w:val="center"/>
        <w:rPr>
          <w:rFonts w:ascii="Times New Roman" w:hAnsi="Times New Roman" w:cs="Times New Roman"/>
          <w:b/>
          <w:i/>
          <w:sz w:val="28"/>
          <w:szCs w:val="28"/>
        </w:rPr>
      </w:pPr>
    </w:p>
    <w:p w:rsidR="002F5B9B" w:rsidRPr="0024051C" w:rsidRDefault="002F5B9B" w:rsidP="002F5B9B">
      <w:pPr>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5.1Формы самостоятельной работы обучающегося:</w:t>
      </w:r>
    </w:p>
    <w:p w:rsidR="002F5B9B" w:rsidRPr="0024051C" w:rsidRDefault="002F5B9B" w:rsidP="002F5B9B">
      <w:pPr>
        <w:spacing w:after="0" w:line="240" w:lineRule="auto"/>
        <w:jc w:val="both"/>
        <w:rPr>
          <w:rFonts w:ascii="Times New Roman" w:hAnsi="Times New Roman" w:cs="Times New Roman"/>
          <w:sz w:val="28"/>
          <w:szCs w:val="28"/>
          <w:shd w:val="clear" w:color="auto" w:fill="FFFFFF"/>
        </w:rPr>
      </w:pPr>
      <w:r w:rsidRPr="0024051C">
        <w:rPr>
          <w:rFonts w:ascii="Times New Roman" w:hAnsi="Times New Roman" w:cs="Times New Roman"/>
          <w:b/>
          <w:i/>
          <w:sz w:val="28"/>
          <w:szCs w:val="28"/>
        </w:rPr>
        <w:t xml:space="preserve">-глоссарий- </w:t>
      </w:r>
      <w:r w:rsidRPr="0024051C">
        <w:rPr>
          <w:rFonts w:ascii="Times New Roman" w:hAnsi="Times New Roman" w:cs="Times New Roman"/>
          <w:i/>
          <w:sz w:val="28"/>
          <w:szCs w:val="28"/>
        </w:rPr>
        <w:t>(</w:t>
      </w:r>
      <w:hyperlink r:id="rId8" w:tooltip="Латинский язык" w:history="1">
        <w:r w:rsidRPr="0024051C">
          <w:rPr>
            <w:rStyle w:val="a4"/>
            <w:rFonts w:ascii="Times New Roman" w:hAnsi="Times New Roman" w:cs="Times New Roman"/>
            <w:color w:val="auto"/>
            <w:sz w:val="28"/>
            <w:szCs w:val="28"/>
            <w:shd w:val="clear" w:color="auto" w:fill="FFFFFF"/>
          </w:rPr>
          <w:t>лат.</w:t>
        </w:r>
      </w:hyperlink>
      <w:r w:rsidRPr="0024051C">
        <w:rPr>
          <w:rFonts w:ascii="Times New Roman" w:hAnsi="Times New Roman" w:cs="Times New Roman"/>
          <w:sz w:val="28"/>
          <w:szCs w:val="28"/>
          <w:shd w:val="clear" w:color="auto" w:fill="FFFFFF"/>
        </w:rPr>
        <w:t> </w:t>
      </w:r>
      <w:r w:rsidRPr="0024051C">
        <w:rPr>
          <w:rFonts w:ascii="Times New Roman" w:hAnsi="Times New Roman" w:cs="Times New Roman"/>
          <w:i/>
          <w:iCs/>
          <w:sz w:val="28"/>
          <w:szCs w:val="28"/>
          <w:shd w:val="clear" w:color="auto" w:fill="FFFFFF"/>
          <w:lang w:val="la-Latn"/>
        </w:rPr>
        <w:t>glossarium</w:t>
      </w:r>
      <w:r w:rsidRPr="0024051C">
        <w:rPr>
          <w:rFonts w:ascii="Times New Roman" w:hAnsi="Times New Roman" w:cs="Times New Roman"/>
          <w:sz w:val="28"/>
          <w:szCs w:val="28"/>
          <w:shd w:val="clear" w:color="auto" w:fill="FFFFFF"/>
        </w:rPr>
        <w:t> - «собрание</w:t>
      </w:r>
      <w:r w:rsidRPr="0024051C">
        <w:rPr>
          <w:rStyle w:val="apple-converted-space"/>
          <w:rFonts w:ascii="Times New Roman" w:hAnsi="Times New Roman" w:cs="Times New Roman"/>
          <w:sz w:val="28"/>
          <w:szCs w:val="28"/>
          <w:shd w:val="clear" w:color="auto" w:fill="FFFFFF"/>
        </w:rPr>
        <w:t> </w:t>
      </w:r>
      <w:hyperlink r:id="rId9" w:tooltip="Глосса" w:history="1">
        <w:r w:rsidRPr="0024051C">
          <w:rPr>
            <w:rStyle w:val="a4"/>
            <w:rFonts w:ascii="Times New Roman" w:hAnsi="Times New Roman" w:cs="Times New Roman"/>
            <w:color w:val="auto"/>
            <w:sz w:val="28"/>
            <w:szCs w:val="28"/>
            <w:shd w:val="clear" w:color="auto" w:fill="FFFFFF"/>
          </w:rPr>
          <w:t>глосс</w:t>
        </w:r>
      </w:hyperlink>
      <w:r w:rsidRPr="0024051C">
        <w:rPr>
          <w:rFonts w:ascii="Times New Roman" w:hAnsi="Times New Roman" w:cs="Times New Roman"/>
          <w:sz w:val="28"/>
          <w:szCs w:val="28"/>
          <w:shd w:val="clear" w:color="auto" w:fill="FFFFFF"/>
        </w:rPr>
        <w:t xml:space="preserve">») </w:t>
      </w:r>
      <w:hyperlink r:id="rId10" w:tooltip="Словарь" w:history="1">
        <w:r w:rsidRPr="0024051C">
          <w:rPr>
            <w:rStyle w:val="a4"/>
            <w:rFonts w:ascii="Times New Roman" w:hAnsi="Times New Roman" w:cs="Times New Roman"/>
            <w:color w:val="auto"/>
            <w:sz w:val="28"/>
            <w:szCs w:val="28"/>
            <w:shd w:val="clear" w:color="auto" w:fill="FFFFFF"/>
          </w:rPr>
          <w:t>словарь</w:t>
        </w:r>
      </w:hyperlink>
      <w:r w:rsidRPr="0024051C">
        <w:rPr>
          <w:rStyle w:val="apple-converted-space"/>
          <w:rFonts w:ascii="Times New Roman" w:hAnsi="Times New Roman" w:cs="Times New Roman"/>
          <w:sz w:val="28"/>
          <w:szCs w:val="28"/>
          <w:shd w:val="clear" w:color="auto" w:fill="FFFFFF"/>
        </w:rPr>
        <w:t xml:space="preserve"> </w:t>
      </w:r>
      <w:r w:rsidRPr="0024051C">
        <w:rPr>
          <w:rFonts w:ascii="Times New Roman" w:hAnsi="Times New Roman" w:cs="Times New Roman"/>
          <w:sz w:val="28"/>
          <w:szCs w:val="28"/>
          <w:shd w:val="clear" w:color="auto" w:fill="FFFFFF"/>
        </w:rPr>
        <w:t>узкоспециализированных</w:t>
      </w:r>
      <w:r w:rsidRPr="0024051C">
        <w:rPr>
          <w:rStyle w:val="apple-converted-space"/>
          <w:rFonts w:ascii="Times New Roman" w:hAnsi="Times New Roman" w:cs="Times New Roman"/>
          <w:sz w:val="28"/>
          <w:szCs w:val="28"/>
          <w:shd w:val="clear" w:color="auto" w:fill="FFFFFF"/>
        </w:rPr>
        <w:t xml:space="preserve"> </w:t>
      </w:r>
      <w:hyperlink r:id="rId11" w:tooltip="Термин" w:history="1">
        <w:r w:rsidRPr="0024051C">
          <w:rPr>
            <w:rStyle w:val="a4"/>
            <w:rFonts w:ascii="Times New Roman" w:hAnsi="Times New Roman" w:cs="Times New Roman"/>
            <w:color w:val="auto"/>
            <w:sz w:val="28"/>
            <w:szCs w:val="28"/>
            <w:shd w:val="clear" w:color="auto" w:fill="FFFFFF"/>
          </w:rPr>
          <w:t>терминов</w:t>
        </w:r>
      </w:hyperlink>
      <w:r w:rsidRPr="0024051C">
        <w:rPr>
          <w:rStyle w:val="apple-converted-space"/>
          <w:rFonts w:ascii="Times New Roman" w:hAnsi="Times New Roman" w:cs="Times New Roman"/>
          <w:sz w:val="28"/>
          <w:szCs w:val="28"/>
          <w:shd w:val="clear" w:color="auto" w:fill="FFFFFF"/>
        </w:rPr>
        <w:t> </w:t>
      </w:r>
      <w:r w:rsidRPr="0024051C">
        <w:rPr>
          <w:rFonts w:ascii="Times New Roman" w:hAnsi="Times New Roman" w:cs="Times New Roman"/>
          <w:sz w:val="28"/>
          <w:szCs w:val="28"/>
          <w:shd w:val="clear" w:color="auto" w:fill="FFFFFF"/>
        </w:rPr>
        <w:t>в какой-либо отрасли знаний с толкованием. Значение терминологии классического и народно-сценического танца, название основных движений.</w:t>
      </w:r>
    </w:p>
    <w:p w:rsidR="002F5B9B" w:rsidRPr="0024051C" w:rsidRDefault="002F5B9B" w:rsidP="002F5B9B">
      <w:pPr>
        <w:spacing w:after="0" w:line="240" w:lineRule="auto"/>
        <w:jc w:val="both"/>
        <w:rPr>
          <w:rFonts w:ascii="Times New Roman" w:hAnsi="Times New Roman" w:cs="Times New Roman"/>
          <w:sz w:val="28"/>
          <w:szCs w:val="28"/>
        </w:rPr>
      </w:pPr>
      <w:r w:rsidRPr="0024051C">
        <w:rPr>
          <w:rFonts w:ascii="Times New Roman" w:hAnsi="Times New Roman" w:cs="Times New Roman"/>
          <w:b/>
          <w:i/>
          <w:sz w:val="28"/>
          <w:szCs w:val="28"/>
        </w:rPr>
        <w:t>-эссе</w:t>
      </w:r>
      <w:r w:rsidRPr="0024051C">
        <w:rPr>
          <w:rFonts w:ascii="Times New Roman" w:hAnsi="Times New Roman" w:cs="Times New Roman"/>
          <w:iCs/>
          <w:color w:val="000000"/>
          <w:sz w:val="28"/>
          <w:szCs w:val="28"/>
          <w:shd w:val="clear" w:color="auto" w:fill="FFFFFF"/>
        </w:rPr>
        <w:t xml:space="preserve"> </w:t>
      </w:r>
      <w:r w:rsidRPr="0024051C">
        <w:rPr>
          <w:rFonts w:ascii="Times New Roman" w:eastAsia="Times New Roman" w:hAnsi="Times New Roman" w:cs="Times New Roman"/>
          <w:iCs/>
          <w:color w:val="000000"/>
          <w:sz w:val="28"/>
          <w:szCs w:val="28"/>
          <w:shd w:val="clear" w:color="auto" w:fill="FFFFFF"/>
        </w:rPr>
        <w:t>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с преподавателем).</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Цель эссе состоит в развитии навыков самостоятельного</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творческого</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мышления и письменного изложения собственных мыслей. Писать</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эссе</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чрезвычайно</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полезно, поскольку</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это позволяет автору научиться чётко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 содержать:</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чёткое изложение сути поставленной проблемы, включать</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самостоятельно проведённый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из средств массовой</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информации</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ииспользованием изучаемых моделей, подробный разбор предложенной задачи</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с развернутыми</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мнениями, подбор и детальный анализ примеров, иллюстрирующих</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проблему и т.</w:t>
      </w:r>
      <w:r w:rsidRPr="0024051C">
        <w:rPr>
          <w:rFonts w:ascii="Times New Roman" w:eastAsia="Times New Roman" w:hAnsi="Times New Roman" w:cs="Times New Roman"/>
          <w:iCs/>
          <w:color w:val="000000"/>
          <w:sz w:val="28"/>
          <w:szCs w:val="28"/>
        </w:rPr>
        <w:t> </w:t>
      </w:r>
      <w:r w:rsidRPr="0024051C">
        <w:rPr>
          <w:rFonts w:ascii="Times New Roman" w:eastAsia="Times New Roman" w:hAnsi="Times New Roman" w:cs="Times New Roman"/>
          <w:iCs/>
          <w:color w:val="000000"/>
          <w:sz w:val="28"/>
          <w:szCs w:val="28"/>
          <w:shd w:val="clear" w:color="auto" w:fill="FFFFFF"/>
        </w:rPr>
        <w:t>д.</w:t>
      </w:r>
      <w:r w:rsidRPr="0024051C">
        <w:rPr>
          <w:rFonts w:ascii="Times New Roman" w:eastAsia="Times New Roman" w:hAnsi="Times New Roman" w:cs="Times New Roman"/>
          <w:color w:val="000000"/>
          <w:sz w:val="28"/>
          <w:szCs w:val="28"/>
        </w:rPr>
        <w:br/>
      </w:r>
      <w:r w:rsidRPr="0024051C">
        <w:rPr>
          <w:rFonts w:ascii="Times New Roman" w:hAnsi="Times New Roman" w:cs="Times New Roman"/>
          <w:b/>
          <w:i/>
          <w:sz w:val="28"/>
          <w:szCs w:val="28"/>
        </w:rPr>
        <w:t xml:space="preserve">-реферат </w:t>
      </w:r>
      <w:r w:rsidRPr="0024051C">
        <w:rPr>
          <w:rFonts w:ascii="Times New Roman" w:hAnsi="Times New Roman" w:cs="Times New Roman"/>
          <w:sz w:val="28"/>
          <w:szCs w:val="28"/>
        </w:rPr>
        <w:t xml:space="preserve"> - краткое изложение содержания документа или его части, </w:t>
      </w:r>
      <w:r w:rsidRPr="0024051C">
        <w:rPr>
          <w:rFonts w:ascii="Times New Roman" w:hAnsi="Times New Roman" w:cs="Times New Roman"/>
          <w:sz w:val="28"/>
          <w:szCs w:val="28"/>
        </w:rPr>
        <w:lastRenderedPageBreak/>
        <w:t xml:space="preserve">научной работы, включающее основные фактические сведения и выводы, необходимые для первоначального ознакомления с источниками и определения целесообразности обращения к ним. </w:t>
      </w:r>
    </w:p>
    <w:p w:rsidR="002F5B9B" w:rsidRPr="0024051C" w:rsidRDefault="002F5B9B" w:rsidP="002F5B9B">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Современные требования к реферату - точность и объективность в передаче сведений, полнота отображения основных элементов как по содержанию, так и по форме. </w:t>
      </w:r>
    </w:p>
    <w:p w:rsidR="002F5B9B" w:rsidRPr="0024051C" w:rsidRDefault="002F5B9B" w:rsidP="002F5B9B">
      <w:pPr>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Цель реферата - не только сообщить о содержании реферируемой работы, но и дать представление о вновь возникших проблемах соответствующей отрасли науки. В учебном процессе реферат представляет собой краткое изложение в письменном виде или в форме публичного доклада содержания книги, учения, научного исследования и т.п. Иначе говоря, это доклад на определенную тему, освещающий её вопросы на основе обзора литературы и других источников.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Рефераты в рамках учебного процесса в вузе оцениваются по следующим основным критериями: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актуальность содержания, высокий теоретический уровень, глубина и полнота анализа фактов, явлений, проблем, относящихся к теме;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информационная насыщенность, новизна, оригинальность изложения вопросов;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простота и доходчивость изложения;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структурная организованность, логичность, грамматическая правильность и стилистическая выразительность;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убедительность, аргументированность, практическая значимость и теоретическая обоснованность предложений и выводов. Составление списка использованной литературы. В соответствии с требованиями, предъявляемыми к реферату, докладу, необходимо составить список литературы, использованной в работе над ним.  Основные этапы работы над рефератом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В организационном плане написание реферата - процесс, распределенный во времени по этапам. Все этапы работы могут быть сгруппированы в три основные: подготовительный, исполнительский и заключительный. Подготовительный этап включает в себя поиски литературы по определенной теме с использованием различных библиографических источников; выбор литературы в конкретной библиотеке; определение круга справочных пособий для последующей работы по теме. Исполнительский этап включает в себя чтение книг (других источников), ведение записей прочитанного. Заключительный этап включает в себя обработку имеющихся материалов и написание реферата, составление списка использованной литературы. Написание реферата. Определен список литературы по теме реферата. Изучена история вопроса по различным источникам, составлены выписки, справки, планы, тезисы, конспекты. Первоначальная задача данного этапа - систематизация и переработка знаний. Систематизировать полученный материал - значит привести его в </w:t>
      </w:r>
      <w:r w:rsidRPr="0024051C">
        <w:rPr>
          <w:rFonts w:ascii="Times New Roman" w:hAnsi="Times New Roman" w:cs="Times New Roman"/>
          <w:sz w:val="28"/>
          <w:szCs w:val="28"/>
        </w:rPr>
        <w:lastRenderedPageBreak/>
        <w:t xml:space="preserve">определенный порядок, который соответствовал бы намеченному плану работы.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Структура реферата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Введение - это вступительная часть реферата, предваряющая текст.  Оно должно содержать следующие элементы: а) очень краткий анализ научных, экспериментальных или практических достижений в той области, которой посвящен реферат; б) общий обзор опубликованных работ, рассматриваемых в реферате; в) цель данной работы; г) задачи, требующие решения. Объем введения при объеме реферата 10-15 может составлять одну страницу.</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Основная часть. В основной части реферата студент дает письменное изложение материала по предложенному плану, используя материал из источников. В этом разделе работы формулируются основные понятия, их содержание, подходы к анализу, существующие в литературе, точки зрения на суть проблемы, ее характеристики. В соответствии с поставленной задачей делаются выводы и обобщения. Очень важно не повторять, не копировать стиль источников, а выработать свой собственный, который соответствует характеру реферируемого материала.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Заключение подводит итог работы. Оно может включать повтор основных тезисов работы, чтобы акцентировать на них внимание читателей (слушателей), содержать общий вывод, к которому пришел автор реферата, предложения по дальнейшей научной разработке вопроса и т.п. Здесь уже никакие конкретные случаи, факты, цифры не анализируются. Заключение по объему, как правило, должно быть меньше введения.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Список использованных источников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В строго алфавитном порядке размещаются все источники, независимо от формы и содержания: официальные материалы, монографии и энциклопедии, книги и документы, журналы, брошюры и газетные статьи.  Список использованных источников оформляется в той же последовательности, которая указана в требованиях к оформлению рефератов, курсовых, дипломных работ. Оформление титульного листа реферата представлено в Приложении 1</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Порядок сдачи и защиты рефератов.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1. Реферат сдается на проверку преподавателю согласно сроку указанному в силлабусе.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2. При защите реферата преподаватель учитывает: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качество;</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степень самостоятельности студента и проявленную инициативу;</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связность, логичность и грамотность составления;</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оформление в соответствии с требованиями ГОСТ.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3. 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 преподавателем.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4. Защита реферата студентом предусматривает: </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lastRenderedPageBreak/>
        <w:t>▪ доклад по реферату не более 5-7 минут;</w:t>
      </w:r>
    </w:p>
    <w:p w:rsidR="002F5B9B" w:rsidRPr="0024051C" w:rsidRDefault="002F5B9B" w:rsidP="002F5B9B">
      <w:pPr>
        <w:tabs>
          <w:tab w:val="left" w:pos="709"/>
        </w:tabs>
        <w:spacing w:after="0" w:line="240" w:lineRule="auto"/>
        <w:ind w:firstLine="567"/>
        <w:jc w:val="both"/>
        <w:rPr>
          <w:rFonts w:ascii="Times New Roman" w:hAnsi="Times New Roman" w:cs="Times New Roman"/>
          <w:sz w:val="28"/>
          <w:szCs w:val="28"/>
        </w:rPr>
      </w:pPr>
      <w:r w:rsidRPr="0024051C">
        <w:rPr>
          <w:rFonts w:ascii="Times New Roman" w:hAnsi="Times New Roman" w:cs="Times New Roman"/>
          <w:sz w:val="28"/>
          <w:szCs w:val="28"/>
        </w:rPr>
        <w:t xml:space="preserve">▪ ответы на вопросы оппонента. На защите запрещено чтение текста реферата.   </w:t>
      </w:r>
    </w:p>
    <w:p w:rsidR="002677DE" w:rsidRPr="0024051C" w:rsidRDefault="002677DE" w:rsidP="002F5B9B">
      <w:pPr>
        <w:tabs>
          <w:tab w:val="left" w:pos="2280"/>
        </w:tabs>
        <w:spacing w:after="0" w:line="240" w:lineRule="auto"/>
        <w:jc w:val="center"/>
        <w:rPr>
          <w:rFonts w:ascii="Times New Roman" w:hAnsi="Times New Roman" w:cs="Times New Roman"/>
          <w:b/>
          <w:i/>
          <w:sz w:val="28"/>
          <w:szCs w:val="28"/>
        </w:rPr>
      </w:pPr>
    </w:p>
    <w:p w:rsidR="002F5B9B" w:rsidRPr="0024051C" w:rsidRDefault="002F5B9B" w:rsidP="002F5B9B">
      <w:pPr>
        <w:tabs>
          <w:tab w:val="left" w:pos="2280"/>
        </w:tabs>
        <w:spacing w:after="0" w:line="240" w:lineRule="auto"/>
        <w:jc w:val="center"/>
        <w:rPr>
          <w:rFonts w:ascii="Times New Roman" w:eastAsia="Times New Roman" w:hAnsi="Times New Roman" w:cs="Times New Roman"/>
          <w:b/>
          <w:i/>
          <w:sz w:val="28"/>
          <w:szCs w:val="28"/>
        </w:rPr>
      </w:pPr>
      <w:r w:rsidRPr="0024051C">
        <w:rPr>
          <w:rFonts w:ascii="Times New Roman" w:hAnsi="Times New Roman" w:cs="Times New Roman"/>
          <w:b/>
          <w:i/>
          <w:sz w:val="28"/>
          <w:szCs w:val="28"/>
        </w:rPr>
        <w:t>6.</w:t>
      </w:r>
      <w:r w:rsidRPr="0024051C">
        <w:rPr>
          <w:rFonts w:ascii="Times New Roman" w:eastAsia="Times New Roman" w:hAnsi="Times New Roman" w:cs="Times New Roman"/>
          <w:b/>
          <w:i/>
          <w:sz w:val="28"/>
          <w:szCs w:val="28"/>
        </w:rPr>
        <w:t>Требования, предъявляемые студентам при проведении форм</w:t>
      </w:r>
    </w:p>
    <w:p w:rsidR="002F5B9B" w:rsidRPr="0024051C" w:rsidRDefault="002F5B9B" w:rsidP="002F5B9B">
      <w:pPr>
        <w:tabs>
          <w:tab w:val="left" w:pos="2280"/>
        </w:tabs>
        <w:spacing w:after="0" w:line="240" w:lineRule="auto"/>
        <w:ind w:firstLine="567"/>
        <w:jc w:val="center"/>
        <w:rPr>
          <w:rFonts w:ascii="Times New Roman" w:eastAsia="Times New Roman" w:hAnsi="Times New Roman" w:cs="Times New Roman"/>
          <w:b/>
          <w:i/>
          <w:sz w:val="28"/>
          <w:szCs w:val="28"/>
        </w:rPr>
      </w:pPr>
      <w:r w:rsidRPr="0024051C">
        <w:rPr>
          <w:rFonts w:ascii="Times New Roman" w:eastAsia="Times New Roman" w:hAnsi="Times New Roman" w:cs="Times New Roman"/>
          <w:b/>
          <w:i/>
          <w:sz w:val="28"/>
          <w:szCs w:val="28"/>
        </w:rPr>
        <w:t>контроля</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Проверка учебных достижений студента осуществляется различными формами контроля.</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Все виды контролей представляют собой вопросы по темам программы курса и входят в состав УМКД.</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b/>
          <w:i/>
          <w:sz w:val="28"/>
          <w:szCs w:val="28"/>
        </w:rPr>
      </w:pPr>
    </w:p>
    <w:p w:rsidR="002F5B9B" w:rsidRPr="0024051C" w:rsidRDefault="002F5B9B" w:rsidP="002F5B9B">
      <w:pPr>
        <w:tabs>
          <w:tab w:val="left" w:pos="2280"/>
        </w:tabs>
        <w:spacing w:after="0" w:line="240" w:lineRule="auto"/>
        <w:ind w:firstLine="567"/>
        <w:jc w:val="center"/>
        <w:rPr>
          <w:rFonts w:ascii="Times New Roman" w:eastAsia="Times New Roman" w:hAnsi="Times New Roman" w:cs="Times New Roman"/>
          <w:b/>
          <w:i/>
          <w:sz w:val="28"/>
          <w:szCs w:val="28"/>
        </w:rPr>
      </w:pPr>
      <w:r w:rsidRPr="0024051C">
        <w:rPr>
          <w:rFonts w:ascii="Times New Roman" w:hAnsi="Times New Roman" w:cs="Times New Roman"/>
          <w:b/>
          <w:i/>
          <w:sz w:val="28"/>
          <w:szCs w:val="28"/>
        </w:rPr>
        <w:t>6</w:t>
      </w:r>
      <w:r w:rsidRPr="0024051C">
        <w:rPr>
          <w:rFonts w:ascii="Times New Roman" w:eastAsia="Times New Roman" w:hAnsi="Times New Roman" w:cs="Times New Roman"/>
          <w:b/>
          <w:i/>
          <w:sz w:val="28"/>
          <w:szCs w:val="28"/>
        </w:rPr>
        <w:t>.1 Виды контроля</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По дисциплине</w:t>
      </w:r>
      <w:r w:rsidR="00584D56">
        <w:rPr>
          <w:rFonts w:ascii="Times New Roman" w:hAnsi="Times New Roman" w:cs="Times New Roman"/>
          <w:sz w:val="28"/>
          <w:szCs w:val="28"/>
        </w:rPr>
        <w:t xml:space="preserve"> "Танец</w:t>
      </w:r>
      <w:r w:rsidRPr="0024051C">
        <w:rPr>
          <w:rFonts w:ascii="Times New Roman" w:eastAsia="Times New Roman" w:hAnsi="Times New Roman" w:cs="Times New Roman"/>
          <w:sz w:val="28"/>
          <w:szCs w:val="28"/>
        </w:rPr>
        <w:t>" различают следующие виды контроля:</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входной контроль знаний и умений студентов при начале изучения дисциплины;</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текущий контроль - систематическая проверка знаний студентов в соответствии с профессиональной учебной программой, проводимая преподавателем на аудиторных и внеаудиторных занятиях согласно расписанию в течение академического периода;</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рубежный контроль - контроль учебных достижений обучающихся по завершению</w:t>
      </w:r>
      <w:r w:rsidRPr="0024051C">
        <w:rPr>
          <w:rFonts w:ascii="Times New Roman" w:hAnsi="Times New Roman" w:cs="Times New Roman"/>
          <w:sz w:val="28"/>
          <w:szCs w:val="28"/>
        </w:rPr>
        <w:t xml:space="preserve"> крупного раздела (модуля) </w:t>
      </w:r>
      <w:r w:rsidRPr="0024051C">
        <w:rPr>
          <w:rFonts w:ascii="Times New Roman" w:eastAsia="Times New Roman" w:hAnsi="Times New Roman" w:cs="Times New Roman"/>
          <w:sz w:val="28"/>
          <w:szCs w:val="28"/>
        </w:rPr>
        <w:t xml:space="preserve"> учебной дисциплины.</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hAnsi="Times New Roman" w:cs="Times New Roman"/>
          <w:bCs/>
          <w:color w:val="000000"/>
          <w:sz w:val="28"/>
          <w:szCs w:val="28"/>
        </w:rPr>
        <w:t>При изучении</w:t>
      </w:r>
      <w:r w:rsidRPr="0024051C">
        <w:rPr>
          <w:rFonts w:ascii="Times New Roman" w:eastAsia="Times New Roman" w:hAnsi="Times New Roman" w:cs="Times New Roman"/>
          <w:bCs/>
          <w:color w:val="000000"/>
          <w:sz w:val="28"/>
          <w:szCs w:val="28"/>
        </w:rPr>
        <w:t xml:space="preserve"> курса </w:t>
      </w:r>
      <w:r w:rsidR="00584D56">
        <w:rPr>
          <w:rFonts w:ascii="Times New Roman" w:hAnsi="Times New Roman" w:cs="Times New Roman"/>
          <w:sz w:val="28"/>
          <w:szCs w:val="28"/>
        </w:rPr>
        <w:t>"Танец</w:t>
      </w:r>
      <w:r w:rsidR="002677DE" w:rsidRPr="0024051C">
        <w:rPr>
          <w:rFonts w:ascii="Times New Roman" w:eastAsia="Times New Roman" w:hAnsi="Times New Roman" w:cs="Times New Roman"/>
          <w:sz w:val="28"/>
          <w:szCs w:val="28"/>
        </w:rPr>
        <w:t xml:space="preserve">" </w:t>
      </w:r>
      <w:r w:rsidRPr="0024051C">
        <w:rPr>
          <w:rFonts w:ascii="Times New Roman" w:eastAsia="Times New Roman" w:hAnsi="Times New Roman" w:cs="Times New Roman"/>
          <w:bCs/>
          <w:color w:val="000000"/>
          <w:sz w:val="28"/>
          <w:szCs w:val="28"/>
        </w:rPr>
        <w:t>используются следующие методы контроля и самоконтроля:</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z w:val="28"/>
          <w:szCs w:val="28"/>
        </w:rPr>
        <w:t xml:space="preserve"> Методы устного контроля. Устный контроль осуществляется путем индивидуального и фронтального опроса. При индивидуальном опросе преподаватель ставит перед студентом несколько вопросов, отвечая на которые студент показывает уровень усвоения учебного материала. При фронтальном опросе преподаватель подбирает серию логически связанных между собой вопросов и ставит их перед всей аудиторией, вызывая для краткого ответа тех или иных студентов.</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z w:val="28"/>
          <w:szCs w:val="28"/>
        </w:rPr>
        <w:t xml:space="preserve"> Методы практического контроля. В процессе обучения эти методы предполагают проведение практических показов. Практические показы могут быть как кратковременные, проводимые в течение 20 минут, так и занимающие весь урок.</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4051C">
        <w:rPr>
          <w:rFonts w:ascii="Times New Roman" w:eastAsia="Times New Roman" w:hAnsi="Times New Roman" w:cs="Times New Roman"/>
          <w:sz w:val="28"/>
          <w:szCs w:val="28"/>
        </w:rPr>
        <w:t>▪</w:t>
      </w:r>
      <w:r w:rsidRPr="0024051C">
        <w:rPr>
          <w:rFonts w:ascii="Times New Roman" w:eastAsia="Times New Roman" w:hAnsi="Times New Roman" w:cs="Times New Roman"/>
          <w:color w:val="000000"/>
          <w:sz w:val="28"/>
          <w:szCs w:val="28"/>
        </w:rPr>
        <w:t xml:space="preserve"> Методы самоконтроля. Существенной особенностью современного этапа совершенствования контроля является всемерное развитие у </w:t>
      </w:r>
      <w:r w:rsidRPr="0024051C">
        <w:rPr>
          <w:rFonts w:ascii="Times New Roman" w:eastAsia="Times New Roman" w:hAnsi="Times New Roman" w:cs="Times New Roman"/>
          <w:color w:val="000000"/>
          <w:sz w:val="28"/>
          <w:szCs w:val="28"/>
        </w:rPr>
        <w:br/>
        <w:t>студентов навыков самоконтроля за степенью усвоения учебного материала, умения отвечать на вопросы для самоконтроля, самостоятельно находить допущенные ошибки, неточности, намечать способы устранения обнаруживаемых пробелов.</w:t>
      </w:r>
    </w:p>
    <w:p w:rsidR="002F5B9B" w:rsidRPr="0024051C" w:rsidRDefault="002F5B9B" w:rsidP="002F5B9B">
      <w:pPr>
        <w:tabs>
          <w:tab w:val="left" w:pos="2280"/>
        </w:tabs>
        <w:spacing w:after="0" w:line="240" w:lineRule="auto"/>
        <w:jc w:val="both"/>
        <w:rPr>
          <w:rFonts w:ascii="Times New Roman" w:hAnsi="Times New Roman" w:cs="Times New Roman"/>
          <w:sz w:val="28"/>
          <w:szCs w:val="28"/>
        </w:rPr>
      </w:pPr>
    </w:p>
    <w:p w:rsidR="002F5B9B" w:rsidRPr="0024051C" w:rsidRDefault="002F5B9B" w:rsidP="002F5B9B">
      <w:pPr>
        <w:spacing w:after="0" w:line="240" w:lineRule="auto"/>
        <w:jc w:val="center"/>
        <w:rPr>
          <w:rFonts w:ascii="Times New Roman" w:eastAsia="Times New Roman" w:hAnsi="Times New Roman" w:cs="Times New Roman"/>
          <w:b/>
          <w:i/>
          <w:sz w:val="28"/>
          <w:szCs w:val="28"/>
        </w:rPr>
      </w:pPr>
      <w:bookmarkStart w:id="0" w:name="_Toc253573449"/>
      <w:r w:rsidRPr="0024051C">
        <w:rPr>
          <w:rFonts w:ascii="Times New Roman" w:hAnsi="Times New Roman" w:cs="Times New Roman"/>
          <w:b/>
          <w:i/>
          <w:sz w:val="28"/>
          <w:szCs w:val="28"/>
        </w:rPr>
        <w:t>6</w:t>
      </w:r>
      <w:r w:rsidRPr="0024051C">
        <w:rPr>
          <w:rFonts w:ascii="Times New Roman" w:eastAsia="Times New Roman" w:hAnsi="Times New Roman" w:cs="Times New Roman"/>
          <w:b/>
          <w:i/>
          <w:sz w:val="28"/>
          <w:szCs w:val="28"/>
        </w:rPr>
        <w:t>.2 Критерии оценивания устных ответов и п</w:t>
      </w:r>
      <w:bookmarkEnd w:id="0"/>
      <w:r w:rsidRPr="0024051C">
        <w:rPr>
          <w:rFonts w:ascii="Times New Roman" w:eastAsia="Times New Roman" w:hAnsi="Times New Roman" w:cs="Times New Roman"/>
          <w:b/>
          <w:i/>
          <w:sz w:val="28"/>
          <w:szCs w:val="28"/>
        </w:rPr>
        <w:t>рактических показов</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eastAsia="Times New Roman" w:hAnsi="Times New Roman" w:cs="Times New Roman"/>
          <w:sz w:val="28"/>
          <w:szCs w:val="28"/>
        </w:rPr>
        <w:t xml:space="preserve">Результаты обучения дисциплины </w:t>
      </w:r>
      <w:r w:rsidR="002313FF">
        <w:rPr>
          <w:rFonts w:ascii="Times New Roman" w:hAnsi="Times New Roman" w:cs="Times New Roman"/>
          <w:sz w:val="28"/>
          <w:szCs w:val="28"/>
        </w:rPr>
        <w:t>"Танец</w:t>
      </w:r>
      <w:r w:rsidR="002677DE" w:rsidRPr="0024051C">
        <w:rPr>
          <w:rFonts w:ascii="Times New Roman" w:eastAsia="Times New Roman" w:hAnsi="Times New Roman" w:cs="Times New Roman"/>
          <w:sz w:val="28"/>
          <w:szCs w:val="28"/>
        </w:rPr>
        <w:t xml:space="preserve">" </w:t>
      </w:r>
      <w:r w:rsidRPr="0024051C">
        <w:rPr>
          <w:rFonts w:ascii="Times New Roman" w:eastAsia="Times New Roman" w:hAnsi="Times New Roman" w:cs="Times New Roman"/>
          <w:sz w:val="28"/>
          <w:szCs w:val="28"/>
        </w:rPr>
        <w:t xml:space="preserve"> должны соответствовать общим задачам предмета и требованиям к его усвоению.</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lastRenderedPageBreak/>
        <w:t>Результаты обучения оцениваются по пятибалльной системе. При оценке учитываются следующие качественные показатели ответов:</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глубина (соответствие изученным теоретическим обобщениям);</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осознанность  (соответствие  требуемым  в  программе умениям применять полученную информацию);</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полнота (соответствие объему программы);</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методика (соответствие правильности исполнения);</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техника (соответствие физической подготовки).</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При оценке учитываются число и характер ошибок (существенные или несущественные).</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Существенные ошибки связаны с недостаточной глубиной и осознанностью ответа (показа) (например, студент неправильно описал методику исполнения какого либо упражнения, или исполнил неграмотно и т.д.).</w:t>
      </w:r>
    </w:p>
    <w:p w:rsidR="002F5B9B" w:rsidRPr="0024051C" w:rsidRDefault="002F5B9B" w:rsidP="002F5B9B">
      <w:pPr>
        <w:spacing w:after="0" w:line="240" w:lineRule="auto"/>
        <w:ind w:firstLine="708"/>
        <w:jc w:val="both"/>
        <w:rPr>
          <w:rFonts w:ascii="Times New Roman" w:hAnsi="Times New Roman" w:cs="Times New Roman"/>
          <w:sz w:val="28"/>
          <w:szCs w:val="28"/>
        </w:rPr>
      </w:pPr>
      <w:r w:rsidRPr="0024051C">
        <w:rPr>
          <w:rFonts w:ascii="Times New Roman" w:eastAsia="Times New Roman" w:hAnsi="Times New Roman" w:cs="Times New Roman"/>
          <w:sz w:val="28"/>
          <w:szCs w:val="28"/>
        </w:rPr>
        <w:t xml:space="preserve">Несущественные ошибки определяются неполнотой ответа (показа) (например, упущение из вида какого-либо вида движения, не являющегося основным). </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Результаты обучения проверяются и в процессе устных и практических показах студентов.</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p>
    <w:p w:rsidR="002F5B9B" w:rsidRPr="0024051C" w:rsidRDefault="002F5B9B" w:rsidP="002F5B9B">
      <w:pPr>
        <w:spacing w:after="0" w:line="240" w:lineRule="auto"/>
        <w:jc w:val="center"/>
        <w:rPr>
          <w:rFonts w:ascii="Times New Roman" w:eastAsia="Times New Roman" w:hAnsi="Times New Roman" w:cs="Times New Roman"/>
          <w:b/>
          <w:i/>
          <w:sz w:val="28"/>
          <w:szCs w:val="28"/>
        </w:rPr>
      </w:pPr>
      <w:bookmarkStart w:id="1" w:name="_Toc253573450"/>
      <w:r w:rsidRPr="0024051C">
        <w:rPr>
          <w:rFonts w:ascii="Times New Roman" w:hAnsi="Times New Roman" w:cs="Times New Roman"/>
          <w:b/>
          <w:i/>
          <w:sz w:val="28"/>
          <w:szCs w:val="28"/>
        </w:rPr>
        <w:t>6</w:t>
      </w:r>
      <w:r w:rsidRPr="0024051C">
        <w:rPr>
          <w:rFonts w:ascii="Times New Roman" w:eastAsia="Times New Roman" w:hAnsi="Times New Roman" w:cs="Times New Roman"/>
          <w:b/>
          <w:i/>
          <w:sz w:val="28"/>
          <w:szCs w:val="28"/>
        </w:rPr>
        <w:t>.2.1. Оценка устного ответа</w:t>
      </w:r>
      <w:bookmarkEnd w:id="1"/>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«отлично»: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ответ полный и правильный на основании изученных теорий;</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материал изложен в определенной логической последовательности, литературным языком:</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ответ самостоятельный.</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«хорошо»: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ответ полный и правильный на основании изученной теории;</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материал изложен в определенной логической последовательности, при этом допущены две-три несущественные ошибки, исправленные по требованию преподавателя.</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«удовлетворительно»: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ответ полный, но при этом допущена существенная ошибка или ответ неполный, несвязный.</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«неудовлетворительно»: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при ответе обнаружено непонимание студентом основного содержания учебного материала или допущены существенные ошибки, которые студент не может исправить при наводящих вопросах преподавателя;</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отсутствие ответа.</w:t>
      </w:r>
    </w:p>
    <w:p w:rsidR="002F5B9B" w:rsidRPr="0024051C" w:rsidRDefault="002F5B9B"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center"/>
        <w:rPr>
          <w:rFonts w:ascii="Times New Roman" w:eastAsia="Times New Roman" w:hAnsi="Times New Roman" w:cs="Times New Roman"/>
          <w:b/>
          <w:i/>
          <w:sz w:val="28"/>
          <w:szCs w:val="28"/>
        </w:rPr>
      </w:pPr>
      <w:bookmarkStart w:id="2" w:name="_Toc253573451"/>
      <w:r w:rsidRPr="0024051C">
        <w:rPr>
          <w:rFonts w:ascii="Times New Roman" w:hAnsi="Times New Roman" w:cs="Times New Roman"/>
          <w:b/>
          <w:i/>
          <w:sz w:val="28"/>
          <w:szCs w:val="28"/>
        </w:rPr>
        <w:t>6</w:t>
      </w:r>
      <w:r w:rsidRPr="0024051C">
        <w:rPr>
          <w:rFonts w:ascii="Times New Roman" w:eastAsia="Times New Roman" w:hAnsi="Times New Roman" w:cs="Times New Roman"/>
          <w:b/>
          <w:i/>
          <w:sz w:val="28"/>
          <w:szCs w:val="28"/>
        </w:rPr>
        <w:t xml:space="preserve">.2.2 Оценка </w:t>
      </w:r>
      <w:bookmarkEnd w:id="2"/>
      <w:r w:rsidRPr="0024051C">
        <w:rPr>
          <w:rFonts w:ascii="Times New Roman" w:eastAsia="Times New Roman" w:hAnsi="Times New Roman" w:cs="Times New Roman"/>
          <w:b/>
          <w:i/>
          <w:sz w:val="28"/>
          <w:szCs w:val="28"/>
        </w:rPr>
        <w:t>практических показов</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«отлично»: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показ методически правильный, техника исполнения отличная.</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lastRenderedPageBreak/>
        <w:t>Оценка «хорошо»: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показ методически правильный, техника исполнения требует самостоятельной доработки.</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«удовлетворительно»: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показ методически правильный, нет техники исполнения.</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«неудовлетворительно»:</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 показ методически неправильный, нет техники исполнения </w:t>
      </w: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показ не выполнен.</w:t>
      </w:r>
    </w:p>
    <w:p w:rsidR="002F5B9B" w:rsidRPr="0024051C" w:rsidRDefault="002F5B9B" w:rsidP="002F5B9B">
      <w:pPr>
        <w:spacing w:after="0" w:line="240" w:lineRule="auto"/>
        <w:ind w:firstLine="708"/>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По дисциплине предусмотрена модульно-рейтинговая система оценки знаний сту</w:t>
      </w:r>
      <w:r w:rsidRPr="0024051C">
        <w:rPr>
          <w:rFonts w:ascii="Times New Roman" w:hAnsi="Times New Roman" w:cs="Times New Roman"/>
          <w:sz w:val="28"/>
          <w:szCs w:val="28"/>
        </w:rPr>
        <w:t xml:space="preserve">дентов, позволяющая </w:t>
      </w:r>
      <w:r w:rsidRPr="0024051C">
        <w:rPr>
          <w:rFonts w:ascii="Times New Roman" w:eastAsia="Times New Roman" w:hAnsi="Times New Roman" w:cs="Times New Roman"/>
          <w:sz w:val="28"/>
          <w:szCs w:val="28"/>
        </w:rPr>
        <w:t>всесторонне оценить знания и умения, полученные в результате посещения студентами практических, индивидуальных занятий и выполнения СРО.  Максимальное количество баллов, которое студент может набрать в течение семестра и сессии - 100 баллов. Соответствие баллов виду отчетности  приведено в таблице 1.</w:t>
      </w:r>
    </w:p>
    <w:p w:rsidR="00AB2DCA" w:rsidRPr="0024051C" w:rsidRDefault="00AB2DCA" w:rsidP="002F5B9B">
      <w:pPr>
        <w:spacing w:after="0" w:line="240" w:lineRule="auto"/>
        <w:jc w:val="both"/>
        <w:rPr>
          <w:rFonts w:ascii="Times New Roman" w:eastAsia="Times New Roman" w:hAnsi="Times New Roman" w:cs="Times New Roman"/>
          <w:sz w:val="28"/>
          <w:szCs w:val="28"/>
        </w:rPr>
      </w:pPr>
    </w:p>
    <w:p w:rsidR="00AB2DCA" w:rsidRPr="0024051C" w:rsidRDefault="00AB2DCA" w:rsidP="002F5B9B">
      <w:pPr>
        <w:spacing w:after="0" w:line="240" w:lineRule="auto"/>
        <w:jc w:val="both"/>
        <w:rPr>
          <w:rFonts w:ascii="Times New Roman" w:eastAsia="Times New Roman" w:hAnsi="Times New Roman" w:cs="Times New Roman"/>
          <w:sz w:val="28"/>
          <w:szCs w:val="28"/>
        </w:rPr>
      </w:pPr>
    </w:p>
    <w:p w:rsidR="00AB2DCA" w:rsidRPr="0024051C" w:rsidRDefault="00AB2DCA" w:rsidP="002F5B9B">
      <w:pPr>
        <w:spacing w:after="0" w:line="240" w:lineRule="auto"/>
        <w:jc w:val="both"/>
        <w:rPr>
          <w:rFonts w:ascii="Times New Roman" w:eastAsia="Times New Roman" w:hAnsi="Times New Roman" w:cs="Times New Roman"/>
          <w:sz w:val="28"/>
          <w:szCs w:val="28"/>
        </w:rPr>
      </w:pPr>
    </w:p>
    <w:p w:rsidR="00AB2DCA" w:rsidRPr="0024051C" w:rsidRDefault="00AB2DCA" w:rsidP="002F5B9B">
      <w:pPr>
        <w:spacing w:after="0" w:line="240" w:lineRule="auto"/>
        <w:jc w:val="both"/>
        <w:rPr>
          <w:rFonts w:ascii="Times New Roman" w:eastAsia="Times New Roman" w:hAnsi="Times New Roman" w:cs="Times New Roman"/>
          <w:sz w:val="28"/>
          <w:szCs w:val="28"/>
          <w:lang w:val="en-US"/>
        </w:rPr>
      </w:pPr>
    </w:p>
    <w:p w:rsidR="001E641A" w:rsidRPr="0024051C" w:rsidRDefault="001E641A" w:rsidP="002F5B9B">
      <w:pPr>
        <w:spacing w:after="0" w:line="240" w:lineRule="auto"/>
        <w:jc w:val="both"/>
        <w:rPr>
          <w:rFonts w:ascii="Times New Roman" w:eastAsia="Times New Roman" w:hAnsi="Times New Roman" w:cs="Times New Roman"/>
          <w:sz w:val="28"/>
          <w:szCs w:val="28"/>
          <w:lang w:val="en-US"/>
        </w:rPr>
      </w:pPr>
    </w:p>
    <w:p w:rsidR="00AB2DCA" w:rsidRPr="0024051C" w:rsidRDefault="00AB2DCA"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Таблица 1</w:t>
      </w:r>
    </w:p>
    <w:p w:rsidR="002F5B9B" w:rsidRPr="0024051C" w:rsidRDefault="002F5B9B" w:rsidP="002F5B9B">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5811"/>
      </w:tblGrid>
      <w:tr w:rsidR="002F5B9B" w:rsidRPr="0024051C" w:rsidTr="0045036B">
        <w:tc>
          <w:tcPr>
            <w:tcW w:w="3936"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%-ное содержание</w:t>
            </w:r>
          </w:p>
        </w:tc>
        <w:tc>
          <w:tcPr>
            <w:tcW w:w="5811"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Оценка по традиционной системе</w:t>
            </w:r>
          </w:p>
        </w:tc>
      </w:tr>
      <w:tr w:rsidR="002F5B9B" w:rsidRPr="0024051C" w:rsidTr="0045036B">
        <w:tc>
          <w:tcPr>
            <w:tcW w:w="3936"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94-100</w:t>
            </w:r>
          </w:p>
        </w:tc>
        <w:tc>
          <w:tcPr>
            <w:tcW w:w="5811"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отлично</w:t>
            </w:r>
          </w:p>
        </w:tc>
      </w:tr>
      <w:tr w:rsidR="002F5B9B" w:rsidRPr="0024051C" w:rsidTr="0045036B">
        <w:tc>
          <w:tcPr>
            <w:tcW w:w="3936"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79-89</w:t>
            </w:r>
          </w:p>
        </w:tc>
        <w:tc>
          <w:tcPr>
            <w:tcW w:w="5811"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хорошо</w:t>
            </w:r>
          </w:p>
        </w:tc>
      </w:tr>
      <w:tr w:rsidR="002F5B9B" w:rsidRPr="0024051C" w:rsidTr="0045036B">
        <w:tc>
          <w:tcPr>
            <w:tcW w:w="3936"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50-74</w:t>
            </w:r>
          </w:p>
        </w:tc>
        <w:tc>
          <w:tcPr>
            <w:tcW w:w="5811"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удовлетворительно</w:t>
            </w:r>
          </w:p>
        </w:tc>
      </w:tr>
      <w:tr w:rsidR="002F5B9B" w:rsidRPr="0024051C" w:rsidTr="0045036B">
        <w:tc>
          <w:tcPr>
            <w:tcW w:w="3936"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0-49</w:t>
            </w:r>
          </w:p>
        </w:tc>
        <w:tc>
          <w:tcPr>
            <w:tcW w:w="5811" w:type="dxa"/>
          </w:tcPr>
          <w:p w:rsidR="002F5B9B" w:rsidRPr="0024051C" w:rsidRDefault="002F5B9B" w:rsidP="0045036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неудовлетворительно</w:t>
            </w:r>
          </w:p>
        </w:tc>
      </w:tr>
    </w:tbl>
    <w:p w:rsidR="002F5B9B" w:rsidRPr="0024051C" w:rsidRDefault="002F5B9B"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Если студент не справился с требованиями, предъявляемыми данной программой, то он выполняет аудиторную письменную или устную работу, включающую теоретические и практические задания по всей программе дисциплины.</w:t>
      </w:r>
    </w:p>
    <w:p w:rsidR="007B7486" w:rsidRPr="0024051C" w:rsidRDefault="007B7486" w:rsidP="002F5B9B">
      <w:pPr>
        <w:spacing w:after="0" w:line="240" w:lineRule="auto"/>
        <w:jc w:val="both"/>
        <w:rPr>
          <w:rFonts w:ascii="Times New Roman" w:eastAsia="Times New Roman" w:hAnsi="Times New Roman" w:cs="Times New Roman"/>
          <w:sz w:val="28"/>
          <w:szCs w:val="28"/>
        </w:rPr>
      </w:pPr>
    </w:p>
    <w:p w:rsidR="002F5B9B" w:rsidRPr="0024051C" w:rsidRDefault="002F5B9B" w:rsidP="002F5B9B">
      <w:pPr>
        <w:tabs>
          <w:tab w:val="left" w:pos="2280"/>
        </w:tabs>
        <w:spacing w:after="0" w:line="240" w:lineRule="auto"/>
        <w:jc w:val="center"/>
        <w:rPr>
          <w:rFonts w:ascii="Times New Roman" w:hAnsi="Times New Roman" w:cs="Times New Roman"/>
          <w:b/>
          <w:i/>
          <w:sz w:val="28"/>
          <w:szCs w:val="28"/>
        </w:rPr>
      </w:pPr>
      <w:r w:rsidRPr="0024051C">
        <w:rPr>
          <w:rFonts w:ascii="Times New Roman" w:hAnsi="Times New Roman" w:cs="Times New Roman"/>
          <w:b/>
          <w:i/>
          <w:sz w:val="28"/>
          <w:szCs w:val="28"/>
        </w:rPr>
        <w:t>7.Рекомендации по работе с литературой</w:t>
      </w:r>
    </w:p>
    <w:p w:rsidR="002F5B9B" w:rsidRPr="0024051C" w:rsidRDefault="002F5B9B" w:rsidP="002F5B9B">
      <w:pPr>
        <w:pStyle w:val="a3"/>
        <w:spacing w:before="0" w:beforeAutospacing="0" w:after="0" w:afterAutospacing="0"/>
        <w:ind w:firstLine="708"/>
        <w:jc w:val="both"/>
        <w:rPr>
          <w:color w:val="000000"/>
          <w:sz w:val="28"/>
          <w:szCs w:val="28"/>
        </w:rPr>
      </w:pPr>
      <w:r w:rsidRPr="0024051C">
        <w:rPr>
          <w:color w:val="000000"/>
          <w:sz w:val="28"/>
          <w:szCs w:val="28"/>
        </w:rPr>
        <w:t>Поиск необходимой литературы происходит при изучении или просмотре следующих изданий:</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сборники тезисов или научных докладов, трудов,</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коллективные или персональные монографии,</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профессиональные журналы, газеты,</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информационные обзоры,</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профессиональные журналы (последние номера года содержат перечень опубликованных материалов),</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справочные издания издательств,</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нормативно – правовые документы.</w:t>
      </w:r>
    </w:p>
    <w:p w:rsidR="002F5B9B" w:rsidRPr="0024051C" w:rsidRDefault="002F5B9B" w:rsidP="002F5B9B">
      <w:pPr>
        <w:pStyle w:val="a3"/>
        <w:spacing w:before="0" w:beforeAutospacing="0" w:after="0" w:afterAutospacing="0"/>
        <w:ind w:firstLine="708"/>
        <w:jc w:val="both"/>
        <w:rPr>
          <w:color w:val="000000"/>
          <w:sz w:val="28"/>
          <w:szCs w:val="28"/>
        </w:rPr>
      </w:pPr>
      <w:r w:rsidRPr="0024051C">
        <w:rPr>
          <w:color w:val="000000"/>
          <w:sz w:val="28"/>
          <w:szCs w:val="28"/>
        </w:rPr>
        <w:lastRenderedPageBreak/>
        <w:t>При подборе литературных источников следует обращаться к алфавитным и предметным каталогам библиотек, специальным библиографическим справочникам, тематическим сборникам литературы, указателям журнальных статей, подборкам газет, использовать ссылки на опубликованные работы, имеющиеся в монографиях, брошюрах, статьях. Желательно обращаться к изданиям последних лет, так как в них  наиболее полно освещена теория и практика исследуемой темы.</w:t>
      </w:r>
    </w:p>
    <w:p w:rsidR="002F5B9B" w:rsidRPr="0024051C" w:rsidRDefault="002F5B9B" w:rsidP="002F5B9B">
      <w:pPr>
        <w:pStyle w:val="a3"/>
        <w:spacing w:before="0" w:beforeAutospacing="0" w:after="0" w:afterAutospacing="0"/>
        <w:ind w:firstLine="708"/>
        <w:jc w:val="both"/>
        <w:rPr>
          <w:color w:val="000000"/>
          <w:sz w:val="28"/>
          <w:szCs w:val="28"/>
        </w:rPr>
      </w:pPr>
      <w:r w:rsidRPr="0024051C">
        <w:rPr>
          <w:color w:val="000000"/>
          <w:sz w:val="28"/>
          <w:szCs w:val="28"/>
        </w:rPr>
        <w:t>Работу над литературными источниками следует начинать с изучения нормативных документов, учебников, учебных пособий, монографий, справочников. Затем изучаются статьи в журналах и газетах, материалы статистических сборников и бюллетеней.</w:t>
      </w:r>
    </w:p>
    <w:p w:rsidR="002F5B9B" w:rsidRPr="0024051C" w:rsidRDefault="002F5B9B" w:rsidP="002F5B9B">
      <w:pPr>
        <w:pStyle w:val="a3"/>
        <w:spacing w:before="0" w:beforeAutospacing="0" w:after="0" w:afterAutospacing="0"/>
        <w:ind w:firstLine="708"/>
        <w:jc w:val="both"/>
        <w:rPr>
          <w:color w:val="000000"/>
          <w:sz w:val="28"/>
          <w:szCs w:val="28"/>
        </w:rPr>
      </w:pPr>
      <w:r w:rsidRPr="0024051C">
        <w:rPr>
          <w:color w:val="000000"/>
          <w:sz w:val="28"/>
          <w:szCs w:val="28"/>
        </w:rPr>
        <w:t>Изучение литературных источников сопровождается выписками и конспектированием. Конспектировать следует, в основном, те источники, которые по содержанию темы могут быть широко использованы, в остальных случаях достаточно ограничиться выписками.</w:t>
      </w:r>
    </w:p>
    <w:p w:rsidR="002F5B9B" w:rsidRPr="0024051C" w:rsidRDefault="002F5B9B" w:rsidP="002F5B9B">
      <w:pPr>
        <w:pStyle w:val="a3"/>
        <w:spacing w:before="0" w:beforeAutospacing="0" w:after="0" w:afterAutospacing="0"/>
        <w:ind w:firstLine="708"/>
        <w:jc w:val="both"/>
        <w:rPr>
          <w:color w:val="000000"/>
          <w:sz w:val="28"/>
          <w:szCs w:val="28"/>
        </w:rPr>
      </w:pPr>
      <w:r w:rsidRPr="0024051C">
        <w:rPr>
          <w:color w:val="000000"/>
          <w:sz w:val="28"/>
          <w:szCs w:val="28"/>
        </w:rPr>
        <w:t>Целесообразно фиксировать, из какого источника взят материал. Дословные тексты оформляются как цитаты (в кавычках) с указанием фамилии автора, его инициалов, полного названия книги или статьи, издательства, места и года издания, номера журнала, страницы и т.д. Это в последующем облегчит обработку материала и составление библиографического списка.</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xml:space="preserve">Конспектируемый материал и выписки рекомендуется группировать по разделам и подразделам работы и систематизировать по существу излагаемой информации. </w:t>
      </w:r>
    </w:p>
    <w:p w:rsidR="002F5B9B" w:rsidRPr="0024051C" w:rsidRDefault="002F5B9B" w:rsidP="002F5B9B">
      <w:pPr>
        <w:pStyle w:val="a3"/>
        <w:spacing w:before="0" w:beforeAutospacing="0" w:after="0" w:afterAutospacing="0"/>
        <w:jc w:val="both"/>
        <w:rPr>
          <w:b/>
          <w:i/>
          <w:color w:val="000000"/>
          <w:sz w:val="28"/>
          <w:szCs w:val="28"/>
        </w:rPr>
      </w:pPr>
      <w:r w:rsidRPr="0024051C">
        <w:rPr>
          <w:b/>
          <w:i/>
          <w:color w:val="000000"/>
          <w:sz w:val="28"/>
          <w:szCs w:val="28"/>
        </w:rPr>
        <w:t>Использование Web-ресурсов сети Интернет.</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Следует учитывать, что ни одна из баз данных Интернета не является всеобъемлющей, и качество предоставляемой информации нуждается в критической оценке. Исключение составляют официальные сайты.</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Поиск информации в Интернете предлагается проводить с учетом следующих рекомендаций:</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желательно избегать прямолинейного поиска по одному слову, лучше задавать поисковой системе группу ключевых слов или фразу;</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для поиска по группе слов или по ключевой фразе рекомендуется использовать не любую поисковую систему, а ту, которая наиболее знакома, так как в разных системах используются разные правила для записи группы слов (правила нужно знать);</w:t>
      </w:r>
    </w:p>
    <w:p w:rsidR="002F5B9B" w:rsidRPr="0024051C" w:rsidRDefault="002F5B9B" w:rsidP="002F5B9B">
      <w:pPr>
        <w:pStyle w:val="a3"/>
        <w:spacing w:before="0" w:beforeAutospacing="0" w:after="0" w:afterAutospacing="0"/>
        <w:jc w:val="both"/>
        <w:rPr>
          <w:color w:val="000000"/>
          <w:sz w:val="28"/>
          <w:szCs w:val="28"/>
        </w:rPr>
      </w:pPr>
      <w:r w:rsidRPr="0024051C">
        <w:rPr>
          <w:color w:val="000000"/>
          <w:sz w:val="28"/>
          <w:szCs w:val="28"/>
        </w:rPr>
        <w:t>- при поиске по одному слову целесообразно применять как можно больше разных поисковых систем.</w:t>
      </w:r>
    </w:p>
    <w:p w:rsidR="002F5B9B" w:rsidRPr="00C06DC7" w:rsidRDefault="002F5B9B"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06E38" w:rsidRPr="00C06DC7" w:rsidRDefault="00206E38"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ind w:firstLine="567"/>
        <w:jc w:val="center"/>
        <w:rPr>
          <w:rFonts w:ascii="Times New Roman" w:eastAsia="Times New Roman" w:hAnsi="Times New Roman" w:cs="Times New Roman"/>
          <w:b/>
          <w:i/>
          <w:sz w:val="28"/>
          <w:szCs w:val="28"/>
        </w:rPr>
      </w:pPr>
      <w:r w:rsidRPr="0024051C">
        <w:rPr>
          <w:rFonts w:ascii="Times New Roman" w:hAnsi="Times New Roman" w:cs="Times New Roman"/>
          <w:b/>
          <w:i/>
          <w:sz w:val="28"/>
          <w:szCs w:val="28"/>
        </w:rPr>
        <w:t>8.</w:t>
      </w:r>
      <w:r w:rsidRPr="0024051C">
        <w:rPr>
          <w:rFonts w:ascii="Times New Roman" w:eastAsia="Times New Roman" w:hAnsi="Times New Roman" w:cs="Times New Roman"/>
          <w:b/>
          <w:i/>
          <w:sz w:val="28"/>
          <w:szCs w:val="28"/>
        </w:rPr>
        <w:t xml:space="preserve"> Рекомендации по подготовке к экзамену (зачету)</w:t>
      </w:r>
    </w:p>
    <w:p w:rsidR="002F5B9B" w:rsidRPr="0024051C" w:rsidRDefault="002F5B9B" w:rsidP="002F5B9B">
      <w:pPr>
        <w:tabs>
          <w:tab w:val="left" w:pos="2280"/>
        </w:tabs>
        <w:spacing w:after="0" w:line="240" w:lineRule="auto"/>
        <w:jc w:val="both"/>
        <w:rPr>
          <w:rFonts w:ascii="Times New Roman" w:eastAsia="Times New Roman" w:hAnsi="Times New Roman" w:cs="Times New Roman"/>
          <w:sz w:val="28"/>
          <w:szCs w:val="28"/>
        </w:rPr>
      </w:pP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color w:val="000000"/>
          <w:sz w:val="28"/>
          <w:szCs w:val="28"/>
        </w:rPr>
        <w:t>Для подготовки к экзамену (зачету) рекомендуется самоконтроль студентов с помощью контрольных вопросов по каждой теме, приведённых в учебниках, методических указаниях к практическим и индивидуальным занятиям.</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color w:val="000000"/>
          <w:sz w:val="28"/>
          <w:szCs w:val="28"/>
        </w:rPr>
        <w:t xml:space="preserve">Рекомендуется </w:t>
      </w:r>
      <w:r w:rsidRPr="0024051C">
        <w:rPr>
          <w:rFonts w:ascii="Times New Roman" w:eastAsia="Times New Roman" w:hAnsi="Times New Roman" w:cs="Times New Roman"/>
          <w:iCs/>
          <w:color w:val="000000"/>
          <w:sz w:val="28"/>
          <w:szCs w:val="28"/>
        </w:rPr>
        <w:t>регулярно</w:t>
      </w:r>
      <w:r w:rsidRPr="0024051C">
        <w:rPr>
          <w:rFonts w:ascii="Times New Roman" w:eastAsia="Times New Roman" w:hAnsi="Times New Roman" w:cs="Times New Roman"/>
          <w:i/>
          <w:iCs/>
          <w:color w:val="000000"/>
          <w:sz w:val="28"/>
          <w:szCs w:val="28"/>
        </w:rPr>
        <w:t xml:space="preserve"> </w:t>
      </w:r>
      <w:r w:rsidRPr="0024051C">
        <w:rPr>
          <w:rFonts w:ascii="Times New Roman" w:eastAsia="Times New Roman" w:hAnsi="Times New Roman" w:cs="Times New Roman"/>
          <w:color w:val="000000"/>
          <w:sz w:val="28"/>
          <w:szCs w:val="28"/>
        </w:rPr>
        <w:t>повторять и прорабатывать учебный материал в течение всего семестра. Своевременное выполнение СРО, сдача индивидуальных работ и контрольных опросов текущей аттестации позволят студенту вовремя получить допуск к экзамену до начала сессии и освободить время для подготовки к сдаче экзаменов в период сессии.</w:t>
      </w:r>
    </w:p>
    <w:p w:rsidR="002F5B9B" w:rsidRPr="0024051C" w:rsidRDefault="002F5B9B" w:rsidP="002F5B9B">
      <w:pPr>
        <w:shd w:val="clear" w:color="auto" w:fill="FFFFFF"/>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color w:val="000000"/>
          <w:sz w:val="28"/>
          <w:szCs w:val="28"/>
        </w:rPr>
        <w:t xml:space="preserve">Для подготовки к экзамену (зачету) по дисциплине </w:t>
      </w:r>
      <w:r w:rsidR="007362B9">
        <w:rPr>
          <w:rFonts w:ascii="Times New Roman" w:hAnsi="Times New Roman" w:cs="Times New Roman"/>
          <w:sz w:val="28"/>
          <w:szCs w:val="28"/>
        </w:rPr>
        <w:t>"Танец</w:t>
      </w:r>
      <w:r w:rsidR="0012411F" w:rsidRPr="0024051C">
        <w:rPr>
          <w:rFonts w:ascii="Times New Roman" w:eastAsia="Times New Roman" w:hAnsi="Times New Roman" w:cs="Times New Roman"/>
          <w:sz w:val="28"/>
          <w:szCs w:val="28"/>
        </w:rPr>
        <w:t xml:space="preserve">" </w:t>
      </w:r>
      <w:r w:rsidRPr="0024051C">
        <w:rPr>
          <w:rFonts w:ascii="Times New Roman" w:eastAsia="Times New Roman" w:hAnsi="Times New Roman" w:cs="Times New Roman"/>
          <w:color w:val="000000"/>
          <w:sz w:val="28"/>
          <w:szCs w:val="28"/>
        </w:rPr>
        <w:t>предназначены экзаменационные требования</w:t>
      </w:r>
      <w:r w:rsidRPr="0024051C">
        <w:rPr>
          <w:rFonts w:ascii="Times New Roman" w:hAnsi="Times New Roman" w:cs="Times New Roman"/>
          <w:color w:val="000000"/>
          <w:sz w:val="28"/>
          <w:szCs w:val="28"/>
        </w:rPr>
        <w:t>.</w:t>
      </w:r>
    </w:p>
    <w:p w:rsidR="002F5B9B" w:rsidRPr="0024051C" w:rsidRDefault="002F5B9B" w:rsidP="002F5B9B">
      <w:pPr>
        <w:tabs>
          <w:tab w:val="left" w:pos="2280"/>
        </w:tabs>
        <w:spacing w:after="0" w:line="240" w:lineRule="auto"/>
        <w:jc w:val="both"/>
        <w:rPr>
          <w:rFonts w:ascii="Times New Roman" w:eastAsia="Times New Roman" w:hAnsi="Times New Roman" w:cs="Times New Roman"/>
          <w:sz w:val="28"/>
          <w:szCs w:val="28"/>
        </w:rPr>
      </w:pPr>
    </w:p>
    <w:p w:rsidR="002677DE" w:rsidRPr="0024051C" w:rsidRDefault="002677DE" w:rsidP="002F5B9B">
      <w:pPr>
        <w:tabs>
          <w:tab w:val="left" w:pos="2280"/>
        </w:tabs>
        <w:spacing w:after="0" w:line="240" w:lineRule="auto"/>
        <w:jc w:val="both"/>
        <w:rPr>
          <w:rFonts w:ascii="Times New Roman" w:eastAsia="Times New Roman" w:hAnsi="Times New Roman" w:cs="Times New Roman"/>
          <w:sz w:val="28"/>
          <w:szCs w:val="28"/>
        </w:rPr>
      </w:pPr>
    </w:p>
    <w:p w:rsidR="0012411F" w:rsidRPr="00C06DC7" w:rsidRDefault="0012411F" w:rsidP="002F5B9B">
      <w:pPr>
        <w:tabs>
          <w:tab w:val="left" w:pos="2280"/>
        </w:tabs>
        <w:spacing w:after="0" w:line="240" w:lineRule="auto"/>
        <w:jc w:val="both"/>
        <w:rPr>
          <w:rFonts w:ascii="Times New Roman" w:eastAsia="Times New Roman" w:hAnsi="Times New Roman" w:cs="Times New Roman"/>
          <w:sz w:val="28"/>
          <w:szCs w:val="28"/>
        </w:rPr>
      </w:pPr>
    </w:p>
    <w:p w:rsidR="00206E38" w:rsidRPr="00C06DC7" w:rsidRDefault="00206E38" w:rsidP="002F5B9B">
      <w:pPr>
        <w:tabs>
          <w:tab w:val="left" w:pos="2280"/>
        </w:tabs>
        <w:spacing w:after="0" w:line="240" w:lineRule="auto"/>
        <w:jc w:val="both"/>
        <w:rPr>
          <w:rFonts w:ascii="Times New Roman" w:eastAsia="Times New Roman" w:hAnsi="Times New Roman" w:cs="Times New Roman"/>
          <w:sz w:val="28"/>
          <w:szCs w:val="28"/>
        </w:rPr>
      </w:pPr>
    </w:p>
    <w:p w:rsidR="00206E38" w:rsidRPr="00C06DC7" w:rsidRDefault="00206E38" w:rsidP="002F5B9B">
      <w:pPr>
        <w:tabs>
          <w:tab w:val="left" w:pos="2280"/>
        </w:tabs>
        <w:spacing w:after="0" w:line="240" w:lineRule="auto"/>
        <w:jc w:val="both"/>
        <w:rPr>
          <w:rFonts w:ascii="Times New Roman" w:eastAsia="Times New Roman" w:hAnsi="Times New Roman" w:cs="Times New Roman"/>
          <w:sz w:val="28"/>
          <w:szCs w:val="28"/>
        </w:rPr>
      </w:pPr>
    </w:p>
    <w:p w:rsidR="00206E38" w:rsidRPr="00C06DC7" w:rsidRDefault="00206E38" w:rsidP="002F5B9B">
      <w:pPr>
        <w:tabs>
          <w:tab w:val="left" w:pos="2280"/>
        </w:tabs>
        <w:spacing w:after="0" w:line="240" w:lineRule="auto"/>
        <w:jc w:val="both"/>
        <w:rPr>
          <w:rFonts w:ascii="Times New Roman" w:eastAsia="Times New Roman" w:hAnsi="Times New Roman" w:cs="Times New Roman"/>
          <w:sz w:val="28"/>
          <w:szCs w:val="28"/>
        </w:rPr>
      </w:pPr>
    </w:p>
    <w:p w:rsidR="002677DE" w:rsidRPr="0024051C" w:rsidRDefault="002677DE" w:rsidP="002F5B9B">
      <w:pPr>
        <w:tabs>
          <w:tab w:val="left" w:pos="2280"/>
        </w:tabs>
        <w:spacing w:after="0" w:line="240" w:lineRule="auto"/>
        <w:jc w:val="both"/>
        <w:rPr>
          <w:rFonts w:ascii="Times New Roman" w:eastAsia="Times New Roman" w:hAnsi="Times New Roman" w:cs="Times New Roman"/>
          <w:sz w:val="28"/>
          <w:szCs w:val="28"/>
        </w:rPr>
      </w:pPr>
    </w:p>
    <w:p w:rsidR="003D156E" w:rsidRPr="0024051C" w:rsidRDefault="003D156E" w:rsidP="003D156E">
      <w:pPr>
        <w:spacing w:after="0" w:line="240" w:lineRule="auto"/>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 xml:space="preserve">Экзаменационные требования </w:t>
      </w:r>
    </w:p>
    <w:p w:rsidR="003D156E" w:rsidRPr="0024051C" w:rsidRDefault="007362B9" w:rsidP="003D156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 дисциплине «Танец</w:t>
      </w:r>
      <w:r w:rsidR="003D156E" w:rsidRPr="0024051C">
        <w:rPr>
          <w:rFonts w:ascii="Times New Roman" w:eastAsia="Times New Roman" w:hAnsi="Times New Roman" w:cs="Times New Roman"/>
          <w:b/>
          <w:sz w:val="28"/>
          <w:szCs w:val="28"/>
        </w:rPr>
        <w:t>»</w:t>
      </w:r>
    </w:p>
    <w:p w:rsidR="003D156E" w:rsidRPr="0024051C" w:rsidRDefault="003D156E" w:rsidP="003D156E">
      <w:pPr>
        <w:spacing w:after="0" w:line="240" w:lineRule="auto"/>
        <w:ind w:left="360"/>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Усвоение студентами процесса  создания студентами собственных ор</w:t>
      </w:r>
      <w:r w:rsidRPr="0024051C">
        <w:rPr>
          <w:rFonts w:ascii="Times New Roman" w:hAnsi="Times New Roman" w:cs="Times New Roman"/>
          <w:b/>
          <w:sz w:val="28"/>
          <w:szCs w:val="28"/>
        </w:rPr>
        <w:t>игинальных комбинаций у станка и на середине зала</w:t>
      </w:r>
    </w:p>
    <w:p w:rsidR="003D156E" w:rsidRPr="0024051C" w:rsidRDefault="003D156E" w:rsidP="003D156E">
      <w:pPr>
        <w:spacing w:after="0" w:line="240" w:lineRule="auto"/>
        <w:ind w:left="360"/>
        <w:rPr>
          <w:rFonts w:ascii="Times New Roman" w:eastAsia="Times New Roman" w:hAnsi="Times New Roman" w:cs="Times New Roman"/>
          <w:sz w:val="28"/>
          <w:szCs w:val="28"/>
        </w:rPr>
      </w:pPr>
    </w:p>
    <w:p w:rsidR="003D156E" w:rsidRPr="0024051C" w:rsidRDefault="003D156E" w:rsidP="003D156E">
      <w:pPr>
        <w:numPr>
          <w:ilvl w:val="0"/>
          <w:numId w:val="3"/>
        </w:numPr>
        <w:spacing w:after="0" w:line="240" w:lineRule="auto"/>
        <w:ind w:left="0" w:firstLine="0"/>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Самостоятельное составление учебных примеров у станка с использованием теоретических и практических навыков (от 3 до 7 баллов)</w:t>
      </w:r>
    </w:p>
    <w:p w:rsidR="003D156E" w:rsidRPr="0024051C" w:rsidRDefault="003D156E" w:rsidP="003D156E">
      <w:pPr>
        <w:numPr>
          <w:ilvl w:val="0"/>
          <w:numId w:val="3"/>
        </w:numPr>
        <w:spacing w:after="0" w:line="240" w:lineRule="auto"/>
        <w:ind w:left="0" w:firstLine="0"/>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Умение теоретически обосновать учебный пример и дать детальный анализ методики исполнения (от 4 до 9 баллов)</w:t>
      </w:r>
    </w:p>
    <w:p w:rsidR="003D156E" w:rsidRPr="0024051C" w:rsidRDefault="003D156E" w:rsidP="003D156E">
      <w:pPr>
        <w:numPr>
          <w:ilvl w:val="0"/>
          <w:numId w:val="3"/>
        </w:numPr>
        <w:spacing w:after="0" w:line="240" w:lineRule="auto"/>
        <w:ind w:left="0" w:firstLine="0"/>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Дать музыкальную раскладку учебного примера, способность согласовать движение с музыкальным ритмом (от 6 до 11 баллов)</w:t>
      </w:r>
    </w:p>
    <w:p w:rsidR="003D156E" w:rsidRPr="0024051C" w:rsidRDefault="003D156E" w:rsidP="003D156E">
      <w:pPr>
        <w:numPr>
          <w:ilvl w:val="0"/>
          <w:numId w:val="3"/>
        </w:numPr>
        <w:spacing w:after="0" w:line="240" w:lineRule="auto"/>
        <w:ind w:left="0" w:firstLine="0"/>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Методика освоения движений классического  и народно-сценического танца (от 7 до 13 баллов)</w:t>
      </w:r>
    </w:p>
    <w:p w:rsidR="003D156E" w:rsidRPr="0024051C" w:rsidRDefault="003D156E" w:rsidP="003D156E">
      <w:pPr>
        <w:tabs>
          <w:tab w:val="num" w:pos="360"/>
          <w:tab w:val="left" w:pos="900"/>
        </w:tabs>
        <w:spacing w:after="0" w:line="240" w:lineRule="auto"/>
        <w:ind w:firstLine="540"/>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Критерии оценок:</w:t>
      </w:r>
    </w:p>
    <w:p w:rsidR="003D156E" w:rsidRPr="0024051C" w:rsidRDefault="003D156E" w:rsidP="003D156E">
      <w:pPr>
        <w:spacing w:after="0" w:line="240" w:lineRule="auto"/>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«Отлично»</w:t>
      </w:r>
    </w:p>
    <w:p w:rsidR="003D156E" w:rsidRPr="0024051C" w:rsidRDefault="003D156E" w:rsidP="003D156E">
      <w:pPr>
        <w:spacing w:after="0" w:line="240" w:lineRule="auto"/>
        <w:ind w:firstLine="708"/>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выполнил домашние задания, занимался научно-исследовательской работой, </w:t>
      </w:r>
      <w:r w:rsidRPr="0024051C">
        <w:rPr>
          <w:rFonts w:ascii="Times New Roman" w:eastAsia="Times New Roman" w:hAnsi="Times New Roman" w:cs="Times New Roman"/>
          <w:sz w:val="28"/>
          <w:szCs w:val="28"/>
        </w:rPr>
        <w:lastRenderedPageBreak/>
        <w:t xml:space="preserve">самостоятельно использовал дополнительную научную литературу при изучении дисциплины, умел самостоятельно систематизировать программный материал.   </w:t>
      </w:r>
    </w:p>
    <w:p w:rsidR="003D156E" w:rsidRPr="0024051C" w:rsidRDefault="003D156E" w:rsidP="003D156E">
      <w:pPr>
        <w:spacing w:after="0" w:line="240" w:lineRule="auto"/>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«Хорошо»</w:t>
      </w:r>
    </w:p>
    <w:p w:rsidR="003D156E" w:rsidRPr="0024051C" w:rsidRDefault="003D156E" w:rsidP="003D156E">
      <w:pPr>
        <w:spacing w:after="0" w:line="240" w:lineRule="auto"/>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ab/>
        <w:t xml:space="preserve">Данная оценка ставится в том случае, если студент освоил программный материал не ниже чем на 75 % и при этом не допустил грубых ошибок при ответе, своевременно выполнил контрольное и лабораторное работы и сдал их без принципиальных замечаний, правильно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   </w:t>
      </w:r>
    </w:p>
    <w:p w:rsidR="003D156E" w:rsidRPr="0024051C" w:rsidRDefault="003D156E" w:rsidP="003D156E">
      <w:pPr>
        <w:spacing w:after="0" w:line="240" w:lineRule="auto"/>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«Удовлетворительно»</w:t>
      </w:r>
    </w:p>
    <w:p w:rsidR="003D156E" w:rsidRPr="0024051C" w:rsidRDefault="003D156E" w:rsidP="003D156E">
      <w:pPr>
        <w:spacing w:after="0" w:line="240" w:lineRule="auto"/>
        <w:ind w:firstLine="708"/>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Данная оценка ставится в том случае, если студент освоил программный материал не менее чем на 50 % при выполнении контрольных и лабораторных работ, домашних заданий нуждался в помощи преподавателя, при сдаче коллоквиума допускал неточности и не 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 </w:t>
      </w:r>
    </w:p>
    <w:p w:rsidR="003D156E" w:rsidRPr="0024051C" w:rsidRDefault="003D156E" w:rsidP="003D156E">
      <w:pPr>
        <w:spacing w:after="0" w:line="240" w:lineRule="auto"/>
        <w:jc w:val="center"/>
        <w:rPr>
          <w:rFonts w:ascii="Times New Roman" w:eastAsia="Times New Roman" w:hAnsi="Times New Roman" w:cs="Times New Roman"/>
          <w:b/>
          <w:sz w:val="28"/>
          <w:szCs w:val="28"/>
        </w:rPr>
      </w:pPr>
      <w:r w:rsidRPr="0024051C">
        <w:rPr>
          <w:rFonts w:ascii="Times New Roman" w:eastAsia="Times New Roman" w:hAnsi="Times New Roman" w:cs="Times New Roman"/>
          <w:b/>
          <w:sz w:val="28"/>
          <w:szCs w:val="28"/>
        </w:rPr>
        <w:t>«Неудовлетворительно»</w:t>
      </w:r>
    </w:p>
    <w:p w:rsidR="003D156E" w:rsidRPr="0024051C" w:rsidRDefault="003D156E" w:rsidP="003D156E">
      <w:pPr>
        <w:tabs>
          <w:tab w:val="num" w:pos="360"/>
          <w:tab w:val="left" w:pos="900"/>
        </w:tabs>
        <w:spacing w:after="0" w:line="240" w:lineRule="auto"/>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3D156E" w:rsidRPr="0024051C" w:rsidRDefault="003D156E" w:rsidP="003D156E">
      <w:pPr>
        <w:spacing w:after="0" w:line="240" w:lineRule="auto"/>
        <w:rPr>
          <w:rFonts w:ascii="Times New Roman" w:eastAsia="Times New Roman" w:hAnsi="Times New Roman" w:cs="Times New Roman"/>
          <w:b/>
          <w:sz w:val="28"/>
          <w:szCs w:val="28"/>
        </w:rPr>
      </w:pPr>
    </w:p>
    <w:p w:rsidR="002F5B9B" w:rsidRPr="0024051C" w:rsidRDefault="002F5B9B" w:rsidP="003D156E">
      <w:pPr>
        <w:tabs>
          <w:tab w:val="left" w:pos="2280"/>
        </w:tabs>
        <w:spacing w:after="0" w:line="240" w:lineRule="auto"/>
        <w:jc w:val="both"/>
        <w:rPr>
          <w:rFonts w:ascii="Times New Roman" w:hAnsi="Times New Roman" w:cs="Times New Roman"/>
          <w:sz w:val="28"/>
          <w:szCs w:val="28"/>
        </w:rPr>
      </w:pPr>
      <w:r w:rsidRPr="0024051C">
        <w:rPr>
          <w:rFonts w:ascii="Times New Roman" w:hAnsi="Times New Roman" w:cs="Times New Roman"/>
          <w:sz w:val="28"/>
          <w:szCs w:val="28"/>
        </w:rPr>
        <w:t>.</w:t>
      </w:r>
    </w:p>
    <w:p w:rsidR="00AB2DCA" w:rsidRPr="0024051C" w:rsidRDefault="00AB2DCA" w:rsidP="00AB2DCA">
      <w:pPr>
        <w:spacing w:after="0" w:line="240" w:lineRule="auto"/>
        <w:rPr>
          <w:rFonts w:ascii="Times New Roman" w:eastAsia="Times New Roman" w:hAnsi="Times New Roman" w:cs="Times New Roman"/>
          <w:b/>
          <w:sz w:val="28"/>
          <w:szCs w:val="28"/>
        </w:rPr>
      </w:pPr>
    </w:p>
    <w:p w:rsidR="00AB2DCA" w:rsidRPr="0024051C" w:rsidRDefault="00AB2DCA" w:rsidP="00AB2DCA">
      <w:pPr>
        <w:spacing w:line="240" w:lineRule="auto"/>
        <w:jc w:val="center"/>
        <w:rPr>
          <w:rFonts w:ascii="Times New Roman" w:hAnsi="Times New Roman" w:cs="Times New Roman"/>
          <w:b/>
          <w:sz w:val="28"/>
          <w:szCs w:val="28"/>
        </w:rPr>
      </w:pPr>
    </w:p>
    <w:p w:rsidR="00967BDD" w:rsidRPr="0024051C" w:rsidRDefault="00967BDD" w:rsidP="00AB2DCA">
      <w:pPr>
        <w:spacing w:after="0" w:line="240" w:lineRule="auto"/>
        <w:jc w:val="center"/>
        <w:rPr>
          <w:rFonts w:ascii="Times New Roman" w:eastAsia="Times New Roman" w:hAnsi="Times New Roman" w:cs="Times New Roman"/>
          <w:sz w:val="28"/>
          <w:szCs w:val="28"/>
        </w:rPr>
      </w:pPr>
    </w:p>
    <w:p w:rsidR="002F5B9B" w:rsidRPr="0024051C" w:rsidRDefault="002F5B9B" w:rsidP="00AB2DCA">
      <w:pPr>
        <w:tabs>
          <w:tab w:val="left" w:pos="2280"/>
        </w:tabs>
        <w:spacing w:after="0" w:line="240" w:lineRule="auto"/>
        <w:jc w:val="center"/>
        <w:rPr>
          <w:rFonts w:ascii="Times New Roman" w:hAnsi="Times New Roman" w:cs="Times New Roman"/>
          <w:b/>
          <w:sz w:val="28"/>
          <w:szCs w:val="28"/>
        </w:rPr>
      </w:pPr>
    </w:p>
    <w:p w:rsidR="002F5B9B" w:rsidRPr="0024051C" w:rsidRDefault="002F5B9B" w:rsidP="00AB2DCA">
      <w:pPr>
        <w:tabs>
          <w:tab w:val="left" w:pos="2280"/>
        </w:tabs>
        <w:spacing w:after="0" w:line="240" w:lineRule="auto"/>
        <w:jc w:val="center"/>
        <w:rPr>
          <w:rFonts w:ascii="Times New Roman" w:hAnsi="Times New Roman" w:cs="Times New Roman"/>
          <w:b/>
          <w:sz w:val="28"/>
          <w:szCs w:val="28"/>
        </w:rPr>
      </w:pPr>
    </w:p>
    <w:p w:rsidR="002F5B9B" w:rsidRPr="0024051C" w:rsidRDefault="002F5B9B" w:rsidP="00AB2DCA">
      <w:pPr>
        <w:tabs>
          <w:tab w:val="left" w:pos="2280"/>
        </w:tabs>
        <w:spacing w:after="0" w:line="240" w:lineRule="auto"/>
        <w:jc w:val="center"/>
        <w:rPr>
          <w:rFonts w:ascii="Times New Roman" w:hAnsi="Times New Roman" w:cs="Times New Roman"/>
          <w:b/>
          <w:sz w:val="28"/>
          <w:szCs w:val="28"/>
        </w:rPr>
      </w:pPr>
    </w:p>
    <w:p w:rsidR="002F5B9B" w:rsidRPr="0024051C" w:rsidRDefault="002F5B9B" w:rsidP="00AB2DCA">
      <w:pPr>
        <w:tabs>
          <w:tab w:val="left" w:pos="2280"/>
        </w:tabs>
        <w:spacing w:after="0" w:line="240" w:lineRule="auto"/>
        <w:jc w:val="center"/>
        <w:rPr>
          <w:rFonts w:ascii="Times New Roman" w:hAnsi="Times New Roman" w:cs="Times New Roman"/>
          <w:b/>
          <w:sz w:val="28"/>
          <w:szCs w:val="28"/>
        </w:rPr>
      </w:pPr>
    </w:p>
    <w:p w:rsidR="00D826CD" w:rsidRPr="0024051C" w:rsidRDefault="00D826CD" w:rsidP="00AB2DCA">
      <w:pPr>
        <w:tabs>
          <w:tab w:val="left" w:pos="2280"/>
        </w:tabs>
        <w:spacing w:after="0" w:line="240" w:lineRule="auto"/>
        <w:jc w:val="both"/>
        <w:rPr>
          <w:rFonts w:ascii="Times New Roman" w:hAnsi="Times New Roman" w:cs="Times New Roman"/>
          <w:b/>
          <w:sz w:val="28"/>
          <w:szCs w:val="28"/>
        </w:rPr>
      </w:pPr>
    </w:p>
    <w:p w:rsidR="00D826CD" w:rsidRPr="0024051C" w:rsidRDefault="00D826CD" w:rsidP="00AB2DCA">
      <w:pPr>
        <w:tabs>
          <w:tab w:val="left" w:pos="2280"/>
        </w:tabs>
        <w:spacing w:after="0" w:line="240" w:lineRule="auto"/>
        <w:jc w:val="both"/>
        <w:rPr>
          <w:rFonts w:ascii="Times New Roman" w:hAnsi="Times New Roman" w:cs="Times New Roman"/>
          <w:b/>
          <w:sz w:val="28"/>
          <w:szCs w:val="28"/>
        </w:rPr>
      </w:pPr>
    </w:p>
    <w:p w:rsidR="00D826CD" w:rsidRPr="0024051C" w:rsidRDefault="00D826CD" w:rsidP="00AB2DCA">
      <w:pPr>
        <w:tabs>
          <w:tab w:val="left" w:pos="2280"/>
        </w:tabs>
        <w:spacing w:after="0" w:line="240" w:lineRule="auto"/>
        <w:jc w:val="both"/>
        <w:rPr>
          <w:rFonts w:ascii="Times New Roman" w:hAnsi="Times New Roman" w:cs="Times New Roman"/>
          <w:b/>
          <w:sz w:val="28"/>
          <w:szCs w:val="28"/>
        </w:rPr>
      </w:pPr>
    </w:p>
    <w:p w:rsidR="00D826CD" w:rsidRPr="00206E38" w:rsidRDefault="00D826CD" w:rsidP="00AB2DCA">
      <w:pPr>
        <w:tabs>
          <w:tab w:val="left" w:pos="2280"/>
        </w:tabs>
        <w:spacing w:after="0" w:line="240" w:lineRule="auto"/>
        <w:jc w:val="both"/>
        <w:rPr>
          <w:rFonts w:ascii="Times New Roman" w:hAnsi="Times New Roman" w:cs="Times New Roman"/>
          <w:b/>
          <w:sz w:val="28"/>
          <w:szCs w:val="28"/>
        </w:rPr>
      </w:pPr>
    </w:p>
    <w:p w:rsidR="00B51907" w:rsidRPr="00C06DC7" w:rsidRDefault="00B51907" w:rsidP="00AB2DCA">
      <w:pPr>
        <w:tabs>
          <w:tab w:val="left" w:pos="2280"/>
        </w:tabs>
        <w:spacing w:after="0" w:line="240" w:lineRule="auto"/>
        <w:jc w:val="both"/>
        <w:rPr>
          <w:rFonts w:ascii="Times New Roman" w:hAnsi="Times New Roman" w:cs="Times New Roman"/>
          <w:b/>
          <w:sz w:val="28"/>
          <w:szCs w:val="28"/>
        </w:rPr>
      </w:pPr>
    </w:p>
    <w:p w:rsidR="00AB2DCA" w:rsidRPr="0024051C" w:rsidRDefault="00AB2DCA" w:rsidP="00AB2DCA">
      <w:pPr>
        <w:tabs>
          <w:tab w:val="left" w:pos="2280"/>
        </w:tabs>
        <w:spacing w:after="0" w:line="240" w:lineRule="auto"/>
        <w:jc w:val="both"/>
        <w:rPr>
          <w:rFonts w:ascii="Times New Roman" w:hAnsi="Times New Roman" w:cs="Times New Roman"/>
          <w:b/>
          <w:sz w:val="28"/>
          <w:szCs w:val="28"/>
        </w:rPr>
      </w:pPr>
    </w:p>
    <w:p w:rsidR="00AB2DCA" w:rsidRPr="0024051C" w:rsidRDefault="00AB2DCA" w:rsidP="00AB2DCA">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spacing w:after="0" w:line="240" w:lineRule="auto"/>
        <w:ind w:firstLine="567"/>
        <w:jc w:val="both"/>
        <w:rPr>
          <w:rFonts w:ascii="Times New Roman" w:eastAsia="Times New Roman" w:hAnsi="Times New Roman" w:cs="Times New Roman"/>
          <w:b/>
          <w:sz w:val="28"/>
          <w:szCs w:val="28"/>
          <w:lang w:val="kk-KZ"/>
        </w:rPr>
      </w:pPr>
      <w:r w:rsidRPr="0024051C">
        <w:rPr>
          <w:rFonts w:ascii="Times New Roman" w:eastAsia="Times New Roman" w:hAnsi="Times New Roman" w:cs="Times New Roman"/>
          <w:b/>
          <w:sz w:val="28"/>
          <w:szCs w:val="28"/>
          <w:lang w:val="kk-KZ"/>
        </w:rPr>
        <w:t>Список используемой литературы:</w:t>
      </w:r>
    </w:p>
    <w:p w:rsidR="002F5B9B" w:rsidRPr="0024051C" w:rsidRDefault="002F5B9B" w:rsidP="002F5B9B">
      <w:pPr>
        <w:tabs>
          <w:tab w:val="left" w:pos="2280"/>
        </w:tabs>
        <w:spacing w:after="0" w:line="240" w:lineRule="auto"/>
        <w:ind w:firstLine="567"/>
        <w:jc w:val="both"/>
        <w:rPr>
          <w:rFonts w:ascii="Times New Roman" w:eastAsia="Times New Roman" w:hAnsi="Times New Roman" w:cs="Times New Roman"/>
          <w:b/>
          <w:sz w:val="28"/>
          <w:szCs w:val="28"/>
        </w:rPr>
      </w:pPr>
    </w:p>
    <w:p w:rsidR="002F5B9B" w:rsidRPr="0024051C" w:rsidRDefault="002F5B9B" w:rsidP="002F5B9B">
      <w:pPr>
        <w:widowControl w:val="0"/>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1. 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2F5B9B" w:rsidRPr="0024051C" w:rsidRDefault="002F5B9B" w:rsidP="002F5B9B">
      <w:pPr>
        <w:widowControl w:val="0"/>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1. Тасыбаева Ш.Б., Сабырханов Д.С., Назарбекова С.П. Методические рекомендации по разработке Учебно-методических комплексов специальности и дисциплин/ Методические рекомендации - Шымкент: ЮКГУ им. М.Ауэзова, 2012. - 68.</w:t>
      </w:r>
    </w:p>
    <w:p w:rsidR="002F5B9B" w:rsidRPr="0024051C" w:rsidRDefault="002F5B9B" w:rsidP="002F5B9B">
      <w:pPr>
        <w:widowControl w:val="0"/>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2. </w:t>
      </w:r>
      <w:r w:rsidR="001E641A" w:rsidRPr="0024051C">
        <w:rPr>
          <w:rFonts w:ascii="Times New Roman" w:eastAsia="Times New Roman" w:hAnsi="Times New Roman" w:cs="Times New Roman"/>
          <w:sz w:val="28"/>
          <w:szCs w:val="28"/>
        </w:rPr>
        <w:t>Тлеубаева Б.С.,</w:t>
      </w:r>
      <w:r w:rsidRPr="0024051C">
        <w:rPr>
          <w:rFonts w:ascii="Times New Roman" w:hAnsi="Times New Roman" w:cs="Times New Roman"/>
          <w:sz w:val="28"/>
          <w:szCs w:val="28"/>
        </w:rPr>
        <w:t xml:space="preserve">Шагитова </w:t>
      </w:r>
      <w:r w:rsidR="001E641A" w:rsidRPr="0024051C">
        <w:rPr>
          <w:rFonts w:ascii="Times New Roman" w:hAnsi="Times New Roman" w:cs="Times New Roman"/>
          <w:sz w:val="28"/>
          <w:szCs w:val="28"/>
        </w:rPr>
        <w:t>Г.Ж. "Методика преподавания и композиция танца</w:t>
      </w:r>
      <w:r w:rsidRPr="0024051C">
        <w:rPr>
          <w:rFonts w:ascii="Times New Roman" w:eastAsia="Times New Roman" w:hAnsi="Times New Roman" w:cs="Times New Roman"/>
          <w:sz w:val="28"/>
          <w:szCs w:val="28"/>
        </w:rPr>
        <w:t>". /Методические указания к практическим (семинарским</w:t>
      </w:r>
      <w:r w:rsidR="001E641A" w:rsidRPr="0024051C">
        <w:rPr>
          <w:rFonts w:ascii="Times New Roman" w:hAnsi="Times New Roman" w:cs="Times New Roman"/>
          <w:sz w:val="28"/>
          <w:szCs w:val="28"/>
        </w:rPr>
        <w:t>) занятиям.- Шымкент: ЮКГУ, 2012</w:t>
      </w:r>
      <w:r w:rsidR="001E641A" w:rsidRPr="0024051C">
        <w:rPr>
          <w:rFonts w:ascii="Times New Roman" w:eastAsia="Times New Roman" w:hAnsi="Times New Roman" w:cs="Times New Roman"/>
          <w:sz w:val="28"/>
          <w:szCs w:val="28"/>
        </w:rPr>
        <w:t>. - 26</w:t>
      </w:r>
      <w:r w:rsidRPr="0024051C">
        <w:rPr>
          <w:rFonts w:ascii="Times New Roman" w:eastAsia="Times New Roman" w:hAnsi="Times New Roman" w:cs="Times New Roman"/>
          <w:sz w:val="28"/>
          <w:szCs w:val="28"/>
        </w:rPr>
        <w:t>с.</w:t>
      </w:r>
    </w:p>
    <w:p w:rsidR="002F5B9B" w:rsidRPr="0024051C" w:rsidRDefault="002F5B9B" w:rsidP="002F5B9B">
      <w:pPr>
        <w:widowControl w:val="0"/>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 xml:space="preserve">3. </w:t>
      </w:r>
      <w:r w:rsidR="001E641A" w:rsidRPr="0024051C">
        <w:rPr>
          <w:rFonts w:ascii="Times New Roman" w:eastAsia="Times New Roman" w:hAnsi="Times New Roman" w:cs="Times New Roman"/>
          <w:sz w:val="28"/>
          <w:szCs w:val="28"/>
        </w:rPr>
        <w:t>Тлеубаева Б.С.,</w:t>
      </w:r>
      <w:r w:rsidR="001E641A" w:rsidRPr="0024051C">
        <w:rPr>
          <w:rFonts w:ascii="Times New Roman" w:hAnsi="Times New Roman" w:cs="Times New Roman"/>
          <w:sz w:val="28"/>
          <w:szCs w:val="28"/>
        </w:rPr>
        <w:t>Шагитова Г.Ж. "Методика преподавания и композиция танца</w:t>
      </w:r>
      <w:r w:rsidR="001E641A" w:rsidRPr="0024051C">
        <w:rPr>
          <w:rFonts w:ascii="Times New Roman" w:eastAsia="Times New Roman" w:hAnsi="Times New Roman" w:cs="Times New Roman"/>
          <w:sz w:val="28"/>
          <w:szCs w:val="28"/>
        </w:rPr>
        <w:t xml:space="preserve">". </w:t>
      </w:r>
      <w:r w:rsidRPr="0024051C">
        <w:rPr>
          <w:rFonts w:ascii="Times New Roman" w:eastAsia="Times New Roman" w:hAnsi="Times New Roman" w:cs="Times New Roman"/>
          <w:sz w:val="28"/>
          <w:szCs w:val="28"/>
        </w:rPr>
        <w:t>/Методические указания к индивидуальн</w:t>
      </w:r>
      <w:r w:rsidR="001E641A" w:rsidRPr="0024051C">
        <w:rPr>
          <w:rFonts w:ascii="Times New Roman" w:hAnsi="Times New Roman" w:cs="Times New Roman"/>
          <w:sz w:val="28"/>
          <w:szCs w:val="28"/>
        </w:rPr>
        <w:t>ым занятиям.- Шымкент: ЮКГУ 2010</w:t>
      </w:r>
      <w:r w:rsidR="001E641A" w:rsidRPr="0024051C">
        <w:rPr>
          <w:rFonts w:ascii="Times New Roman" w:eastAsia="Times New Roman" w:hAnsi="Times New Roman" w:cs="Times New Roman"/>
          <w:sz w:val="28"/>
          <w:szCs w:val="28"/>
        </w:rPr>
        <w:t>. - 51</w:t>
      </w:r>
      <w:r w:rsidRPr="0024051C">
        <w:rPr>
          <w:rFonts w:ascii="Times New Roman" w:eastAsia="Times New Roman" w:hAnsi="Times New Roman" w:cs="Times New Roman"/>
          <w:sz w:val="28"/>
          <w:szCs w:val="28"/>
        </w:rPr>
        <w:t>с.</w:t>
      </w:r>
    </w:p>
    <w:p w:rsidR="002F5B9B" w:rsidRPr="0024051C" w:rsidRDefault="002F5B9B" w:rsidP="002F5B9B">
      <w:pPr>
        <w:widowControl w:val="0"/>
        <w:spacing w:after="0" w:line="240" w:lineRule="auto"/>
        <w:ind w:firstLine="567"/>
        <w:jc w:val="both"/>
        <w:rPr>
          <w:rFonts w:ascii="Times New Roman" w:eastAsia="Times New Roman" w:hAnsi="Times New Roman" w:cs="Times New Roman"/>
          <w:sz w:val="28"/>
          <w:szCs w:val="28"/>
        </w:rPr>
      </w:pPr>
      <w:r w:rsidRPr="0024051C">
        <w:rPr>
          <w:rFonts w:ascii="Times New Roman" w:eastAsia="Times New Roman" w:hAnsi="Times New Roman" w:cs="Times New Roman"/>
          <w:sz w:val="28"/>
          <w:szCs w:val="28"/>
        </w:rPr>
        <w:t>4</w:t>
      </w:r>
      <w:r w:rsidR="001E641A" w:rsidRPr="0024051C">
        <w:rPr>
          <w:rFonts w:ascii="Times New Roman" w:eastAsia="Times New Roman" w:hAnsi="Times New Roman" w:cs="Times New Roman"/>
          <w:sz w:val="28"/>
          <w:szCs w:val="28"/>
        </w:rPr>
        <w:t>.</w:t>
      </w:r>
      <w:r w:rsidRPr="0024051C">
        <w:rPr>
          <w:rFonts w:ascii="Times New Roman" w:hAnsi="Times New Roman" w:cs="Times New Roman"/>
          <w:sz w:val="28"/>
          <w:szCs w:val="28"/>
        </w:rPr>
        <w:t xml:space="preserve"> </w:t>
      </w:r>
      <w:r w:rsidR="001E641A" w:rsidRPr="0024051C">
        <w:rPr>
          <w:rFonts w:ascii="Times New Roman" w:eastAsia="Times New Roman" w:hAnsi="Times New Roman" w:cs="Times New Roman"/>
          <w:sz w:val="28"/>
          <w:szCs w:val="28"/>
        </w:rPr>
        <w:t>Тлеубаева Б.С.,</w:t>
      </w:r>
      <w:r w:rsidR="001E641A" w:rsidRPr="0024051C">
        <w:rPr>
          <w:rFonts w:ascii="Times New Roman" w:hAnsi="Times New Roman" w:cs="Times New Roman"/>
          <w:sz w:val="28"/>
          <w:szCs w:val="28"/>
        </w:rPr>
        <w:t>Шагитова Г.Ж. "Методика преподавания и композиция танца</w:t>
      </w:r>
      <w:r w:rsidR="001E641A" w:rsidRPr="0024051C">
        <w:rPr>
          <w:rFonts w:ascii="Times New Roman" w:eastAsia="Times New Roman" w:hAnsi="Times New Roman" w:cs="Times New Roman"/>
          <w:sz w:val="28"/>
          <w:szCs w:val="28"/>
        </w:rPr>
        <w:t>".</w:t>
      </w:r>
      <w:r w:rsidRPr="0024051C">
        <w:rPr>
          <w:rFonts w:ascii="Times New Roman" w:eastAsia="Times New Roman" w:hAnsi="Times New Roman" w:cs="Times New Roman"/>
          <w:sz w:val="28"/>
          <w:szCs w:val="28"/>
        </w:rPr>
        <w:t>/Методические указания по организации СРС.  - Шым</w:t>
      </w:r>
      <w:r w:rsidR="001E641A" w:rsidRPr="0024051C">
        <w:rPr>
          <w:rFonts w:ascii="Times New Roman" w:hAnsi="Times New Roman" w:cs="Times New Roman"/>
          <w:sz w:val="28"/>
          <w:szCs w:val="28"/>
        </w:rPr>
        <w:t>кент: ЮКГУ 2010</w:t>
      </w:r>
      <w:r w:rsidR="001E641A" w:rsidRPr="0024051C">
        <w:rPr>
          <w:rFonts w:ascii="Times New Roman" w:eastAsia="Times New Roman" w:hAnsi="Times New Roman" w:cs="Times New Roman"/>
          <w:sz w:val="28"/>
          <w:szCs w:val="28"/>
        </w:rPr>
        <w:t>. - 32</w:t>
      </w:r>
      <w:r w:rsidRPr="0024051C">
        <w:rPr>
          <w:rFonts w:ascii="Times New Roman" w:eastAsia="Times New Roman" w:hAnsi="Times New Roman" w:cs="Times New Roman"/>
          <w:sz w:val="28"/>
          <w:szCs w:val="28"/>
        </w:rPr>
        <w:t>с.</w:t>
      </w:r>
    </w:p>
    <w:p w:rsidR="002F5B9B" w:rsidRPr="0024051C" w:rsidRDefault="002F5B9B" w:rsidP="002F5B9B">
      <w:pPr>
        <w:tabs>
          <w:tab w:val="left" w:pos="2280"/>
        </w:tabs>
        <w:spacing w:after="0" w:line="240" w:lineRule="auto"/>
        <w:jc w:val="both"/>
        <w:rPr>
          <w:rFonts w:ascii="Times New Roman" w:eastAsia="Times New Roman" w:hAnsi="Times New Roman" w:cs="Times New Roman"/>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2F5B9B" w:rsidRPr="0024051C" w:rsidRDefault="002F5B9B" w:rsidP="002F5B9B">
      <w:pPr>
        <w:tabs>
          <w:tab w:val="left" w:pos="2280"/>
        </w:tabs>
        <w:spacing w:after="0" w:line="240" w:lineRule="auto"/>
        <w:jc w:val="both"/>
        <w:rPr>
          <w:rFonts w:ascii="Times New Roman" w:hAnsi="Times New Roman" w:cs="Times New Roman"/>
          <w:b/>
          <w:sz w:val="28"/>
          <w:szCs w:val="28"/>
        </w:rPr>
      </w:pPr>
    </w:p>
    <w:p w:rsidR="00C77DC2" w:rsidRPr="0024051C" w:rsidRDefault="00C77DC2">
      <w:pPr>
        <w:rPr>
          <w:rFonts w:ascii="Times New Roman" w:hAnsi="Times New Roman" w:cs="Times New Roman"/>
        </w:rPr>
      </w:pPr>
    </w:p>
    <w:sectPr w:rsidR="00C77DC2" w:rsidRPr="0024051C" w:rsidSect="0097302D">
      <w:headerReference w:type="default" r:id="rId12"/>
      <w:footerReference w:type="default" r:id="rId13"/>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C0D" w:rsidRDefault="009F1C0D" w:rsidP="0097302D">
      <w:pPr>
        <w:spacing w:after="0" w:line="240" w:lineRule="auto"/>
      </w:pPr>
      <w:r>
        <w:separator/>
      </w:r>
    </w:p>
  </w:endnote>
  <w:endnote w:type="continuationSeparator" w:id="1">
    <w:p w:rsidR="009F1C0D" w:rsidRDefault="009F1C0D" w:rsidP="0097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82971"/>
      <w:docPartObj>
        <w:docPartGallery w:val="Page Numbers (Bottom of Page)"/>
        <w:docPartUnique/>
      </w:docPartObj>
    </w:sdtPr>
    <w:sdtContent>
      <w:p w:rsidR="0097302D" w:rsidRDefault="000822BB">
        <w:pPr>
          <w:pStyle w:val="aa"/>
          <w:jc w:val="center"/>
        </w:pPr>
        <w:fldSimple w:instr=" PAGE   \* MERGEFORMAT ">
          <w:r w:rsidR="00C06DC7">
            <w:rPr>
              <w:noProof/>
            </w:rPr>
            <w:t>6</w:t>
          </w:r>
        </w:fldSimple>
      </w:p>
    </w:sdtContent>
  </w:sdt>
  <w:p w:rsidR="0097302D" w:rsidRDefault="0097302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C0D" w:rsidRDefault="009F1C0D" w:rsidP="0097302D">
      <w:pPr>
        <w:spacing w:after="0" w:line="240" w:lineRule="auto"/>
      </w:pPr>
      <w:r>
        <w:separator/>
      </w:r>
    </w:p>
  </w:footnote>
  <w:footnote w:type="continuationSeparator" w:id="1">
    <w:p w:rsidR="009F1C0D" w:rsidRDefault="009F1C0D" w:rsidP="009730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02D" w:rsidRDefault="0097302D">
    <w:pPr>
      <w:pStyle w:val="a8"/>
      <w:jc w:val="center"/>
    </w:pPr>
  </w:p>
  <w:p w:rsidR="0097302D" w:rsidRDefault="0097302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44728"/>
    <w:multiLevelType w:val="hybridMultilevel"/>
    <w:tmpl w:val="1D8018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5517ACD"/>
    <w:multiLevelType w:val="hybridMultilevel"/>
    <w:tmpl w:val="BDEC8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744F97"/>
    <w:multiLevelType w:val="hybridMultilevel"/>
    <w:tmpl w:val="78B2CD6C"/>
    <w:lvl w:ilvl="0" w:tplc="3BBACFF6">
      <w:start w:val="1"/>
      <w:numFmt w:val="decimal"/>
      <w:lvlText w:val="%1."/>
      <w:lvlJc w:val="left"/>
      <w:pPr>
        <w:tabs>
          <w:tab w:val="num" w:pos="360"/>
        </w:tabs>
        <w:ind w:left="360" w:hanging="360"/>
      </w:pPr>
      <w:rPr>
        <w:rFonts w:hint="default"/>
      </w:rPr>
    </w:lvl>
    <w:lvl w:ilvl="1" w:tplc="B93EF7E8">
      <w:numFmt w:val="none"/>
      <w:lvlText w:val=""/>
      <w:lvlJc w:val="left"/>
      <w:pPr>
        <w:tabs>
          <w:tab w:val="num" w:pos="900"/>
        </w:tabs>
      </w:pPr>
    </w:lvl>
    <w:lvl w:ilvl="2" w:tplc="20C0DD4E">
      <w:numFmt w:val="none"/>
      <w:lvlText w:val=""/>
      <w:lvlJc w:val="left"/>
      <w:pPr>
        <w:tabs>
          <w:tab w:val="num" w:pos="900"/>
        </w:tabs>
      </w:pPr>
    </w:lvl>
    <w:lvl w:ilvl="3" w:tplc="9BC8E078">
      <w:numFmt w:val="none"/>
      <w:lvlText w:val=""/>
      <w:lvlJc w:val="left"/>
      <w:pPr>
        <w:tabs>
          <w:tab w:val="num" w:pos="900"/>
        </w:tabs>
      </w:pPr>
    </w:lvl>
    <w:lvl w:ilvl="4" w:tplc="FE3A8ACE">
      <w:numFmt w:val="none"/>
      <w:lvlText w:val=""/>
      <w:lvlJc w:val="left"/>
      <w:pPr>
        <w:tabs>
          <w:tab w:val="num" w:pos="900"/>
        </w:tabs>
      </w:pPr>
    </w:lvl>
    <w:lvl w:ilvl="5" w:tplc="655CFE62">
      <w:numFmt w:val="none"/>
      <w:lvlText w:val=""/>
      <w:lvlJc w:val="left"/>
      <w:pPr>
        <w:tabs>
          <w:tab w:val="num" w:pos="900"/>
        </w:tabs>
      </w:pPr>
    </w:lvl>
    <w:lvl w:ilvl="6" w:tplc="7832ABFC">
      <w:numFmt w:val="none"/>
      <w:lvlText w:val=""/>
      <w:lvlJc w:val="left"/>
      <w:pPr>
        <w:tabs>
          <w:tab w:val="num" w:pos="900"/>
        </w:tabs>
      </w:pPr>
    </w:lvl>
    <w:lvl w:ilvl="7" w:tplc="6492CBD2">
      <w:numFmt w:val="none"/>
      <w:lvlText w:val=""/>
      <w:lvlJc w:val="left"/>
      <w:pPr>
        <w:tabs>
          <w:tab w:val="num" w:pos="900"/>
        </w:tabs>
      </w:pPr>
    </w:lvl>
    <w:lvl w:ilvl="8" w:tplc="C10A48CE">
      <w:numFmt w:val="none"/>
      <w:lvlText w:val=""/>
      <w:lvlJc w:val="left"/>
      <w:pPr>
        <w:tabs>
          <w:tab w:val="num" w:pos="900"/>
        </w:tabs>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2F5B9B"/>
    <w:rsid w:val="000822BB"/>
    <w:rsid w:val="0012411F"/>
    <w:rsid w:val="00197E09"/>
    <w:rsid w:val="001B3AFA"/>
    <w:rsid w:val="001D7A5C"/>
    <w:rsid w:val="001E641A"/>
    <w:rsid w:val="00206E38"/>
    <w:rsid w:val="002313FF"/>
    <w:rsid w:val="0024051C"/>
    <w:rsid w:val="002554D7"/>
    <w:rsid w:val="002677DE"/>
    <w:rsid w:val="002C6317"/>
    <w:rsid w:val="002F5B9B"/>
    <w:rsid w:val="00392A97"/>
    <w:rsid w:val="003D156E"/>
    <w:rsid w:val="00446F95"/>
    <w:rsid w:val="00464C98"/>
    <w:rsid w:val="00584D56"/>
    <w:rsid w:val="005952DB"/>
    <w:rsid w:val="007362B9"/>
    <w:rsid w:val="0075073C"/>
    <w:rsid w:val="00767C77"/>
    <w:rsid w:val="007B7486"/>
    <w:rsid w:val="00801DAA"/>
    <w:rsid w:val="008771F6"/>
    <w:rsid w:val="00967BDD"/>
    <w:rsid w:val="0097302D"/>
    <w:rsid w:val="009842F2"/>
    <w:rsid w:val="009F1C0D"/>
    <w:rsid w:val="009F532E"/>
    <w:rsid w:val="00A104DE"/>
    <w:rsid w:val="00AB2DCA"/>
    <w:rsid w:val="00B51907"/>
    <w:rsid w:val="00BA14C7"/>
    <w:rsid w:val="00BB25ED"/>
    <w:rsid w:val="00C06DC7"/>
    <w:rsid w:val="00C77DC2"/>
    <w:rsid w:val="00C84CF9"/>
    <w:rsid w:val="00CF0935"/>
    <w:rsid w:val="00D236BC"/>
    <w:rsid w:val="00D826CD"/>
    <w:rsid w:val="00EE6AEA"/>
    <w:rsid w:val="00F04180"/>
    <w:rsid w:val="00FA7330"/>
    <w:rsid w:val="00FE25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CF9"/>
  </w:style>
  <w:style w:type="paragraph" w:styleId="7">
    <w:name w:val="heading 7"/>
    <w:basedOn w:val="a"/>
    <w:next w:val="a"/>
    <w:link w:val="70"/>
    <w:qFormat/>
    <w:rsid w:val="00C06DC7"/>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5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5B9B"/>
  </w:style>
  <w:style w:type="character" w:styleId="a4">
    <w:name w:val="Hyperlink"/>
    <w:basedOn w:val="a0"/>
    <w:uiPriority w:val="99"/>
    <w:rsid w:val="002F5B9B"/>
    <w:rPr>
      <w:color w:val="0000FF"/>
      <w:u w:val="single"/>
    </w:rPr>
  </w:style>
  <w:style w:type="paragraph" w:styleId="a5">
    <w:name w:val="List Paragraph"/>
    <w:basedOn w:val="a"/>
    <w:uiPriority w:val="34"/>
    <w:qFormat/>
    <w:rsid w:val="002F5B9B"/>
    <w:pPr>
      <w:ind w:left="720"/>
      <w:contextualSpacing/>
    </w:pPr>
  </w:style>
  <w:style w:type="character" w:customStyle="1" w:styleId="a6">
    <w:name w:val="Название Знак"/>
    <w:basedOn w:val="a0"/>
    <w:link w:val="a7"/>
    <w:rsid w:val="002F5B9B"/>
    <w:rPr>
      <w:rFonts w:ascii="Times New Roman" w:eastAsia="Times New Roman" w:hAnsi="Times New Roman" w:cs="Times New Roman"/>
      <w:sz w:val="24"/>
      <w:szCs w:val="20"/>
    </w:rPr>
  </w:style>
  <w:style w:type="paragraph" w:styleId="a7">
    <w:name w:val="Title"/>
    <w:basedOn w:val="a"/>
    <w:link w:val="a6"/>
    <w:qFormat/>
    <w:rsid w:val="002F5B9B"/>
    <w:pPr>
      <w:spacing w:after="0" w:line="240" w:lineRule="auto"/>
      <w:jc w:val="center"/>
    </w:pPr>
    <w:rPr>
      <w:rFonts w:ascii="Times New Roman" w:eastAsia="Times New Roman" w:hAnsi="Times New Roman" w:cs="Times New Roman"/>
      <w:sz w:val="24"/>
      <w:szCs w:val="20"/>
    </w:rPr>
  </w:style>
  <w:style w:type="character" w:customStyle="1" w:styleId="1">
    <w:name w:val="Название Знак1"/>
    <w:basedOn w:val="a0"/>
    <w:link w:val="a7"/>
    <w:uiPriority w:val="10"/>
    <w:rsid w:val="002F5B9B"/>
    <w:rPr>
      <w:rFonts w:asciiTheme="majorHAnsi" w:eastAsiaTheme="majorEastAsia" w:hAnsiTheme="majorHAnsi" w:cstheme="majorBidi"/>
      <w:color w:val="17365D" w:themeColor="text2" w:themeShade="BF"/>
      <w:spacing w:val="5"/>
      <w:kern w:val="28"/>
      <w:sz w:val="52"/>
      <w:szCs w:val="52"/>
    </w:rPr>
  </w:style>
  <w:style w:type="paragraph" w:styleId="a8">
    <w:name w:val="header"/>
    <w:basedOn w:val="a"/>
    <w:link w:val="a9"/>
    <w:uiPriority w:val="99"/>
    <w:unhideWhenUsed/>
    <w:rsid w:val="0097302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7302D"/>
  </w:style>
  <w:style w:type="paragraph" w:styleId="aa">
    <w:name w:val="footer"/>
    <w:basedOn w:val="a"/>
    <w:link w:val="ab"/>
    <w:uiPriority w:val="99"/>
    <w:unhideWhenUsed/>
    <w:rsid w:val="0097302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7302D"/>
  </w:style>
  <w:style w:type="paragraph" w:styleId="ac">
    <w:name w:val="Balloon Text"/>
    <w:basedOn w:val="a"/>
    <w:link w:val="ad"/>
    <w:uiPriority w:val="99"/>
    <w:semiHidden/>
    <w:unhideWhenUsed/>
    <w:rsid w:val="00D826C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826CD"/>
    <w:rPr>
      <w:rFonts w:ascii="Tahoma" w:hAnsi="Tahoma" w:cs="Tahoma"/>
      <w:sz w:val="16"/>
      <w:szCs w:val="16"/>
    </w:rPr>
  </w:style>
  <w:style w:type="character" w:customStyle="1" w:styleId="70">
    <w:name w:val="Заголовок 7 Знак"/>
    <w:basedOn w:val="a0"/>
    <w:link w:val="7"/>
    <w:rsid w:val="00C06DC7"/>
    <w:rPr>
      <w:rFonts w:ascii="Times New Roman" w:eastAsia="Times New Roman" w:hAnsi="Times New Roman" w:cs="Times New Roman"/>
      <w:sz w:val="24"/>
      <w:szCs w:val="24"/>
    </w:rPr>
  </w:style>
  <w:style w:type="paragraph" w:styleId="ae">
    <w:name w:val="No Spacing"/>
    <w:qFormat/>
    <w:rsid w:val="00C06DC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B%D0%B0%D1%82%D0%B8%D0%BD%D1%81%D0%BA%D0%B8%D0%B9_%D1%8F%D0%B7%D1%8B%D0%B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2%D0%B5%D1%80%D0%BC%D0%B8%D0%B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A1%D0%BB%D0%BE%D0%B2%D0%B0%D1%80%D1%8C" TargetMode="External"/><Relationship Id="rId4" Type="http://schemas.openxmlformats.org/officeDocument/2006/relationships/settings" Target="settings.xml"/><Relationship Id="rId9" Type="http://schemas.openxmlformats.org/officeDocument/2006/relationships/hyperlink" Target="https://ru.wikipedia.org/wiki/%D0%93%D0%BB%D0%BE%D1%81%D1%81%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26F46-9474-49EC-B1E5-49097C26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5105</Words>
  <Characters>29105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Гулнар</dc:creator>
  <cp:keywords/>
  <dc:description/>
  <cp:lastModifiedBy>admin</cp:lastModifiedBy>
  <cp:revision>23</cp:revision>
  <cp:lastPrinted>2017-10-23T05:18:00Z</cp:lastPrinted>
  <dcterms:created xsi:type="dcterms:W3CDTF">2015-02-06T08:25:00Z</dcterms:created>
  <dcterms:modified xsi:type="dcterms:W3CDTF">2017-11-01T06:10:00Z</dcterms:modified>
</cp:coreProperties>
</file>